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2467" w14:textId="059D7917" w:rsidR="00793FE5" w:rsidRDefault="00793FE5">
      <w:pPr>
        <w:pStyle w:val="BodyText"/>
        <w:rPr>
          <w:sz w:val="8"/>
        </w:rPr>
      </w:pPr>
    </w:p>
    <w:p w14:paraId="334C2468" w14:textId="77777777" w:rsidR="00793FE5" w:rsidRDefault="00793FE5">
      <w:pPr>
        <w:pStyle w:val="BodyText"/>
        <w:rPr>
          <w:sz w:val="8"/>
        </w:rPr>
      </w:pPr>
    </w:p>
    <w:p w14:paraId="334C2469" w14:textId="77777777" w:rsidR="00793FE5" w:rsidRDefault="00793FE5">
      <w:pPr>
        <w:pStyle w:val="BodyText"/>
        <w:rPr>
          <w:sz w:val="8"/>
        </w:rPr>
      </w:pPr>
    </w:p>
    <w:p w14:paraId="334C246B" w14:textId="4A8FA5D8" w:rsidR="00793FE5" w:rsidRDefault="004F3A41">
      <w:pPr>
        <w:ind w:left="214"/>
        <w:rPr>
          <w:b/>
          <w:sz w:val="8"/>
        </w:rPr>
      </w:pPr>
      <w:r>
        <w:rPr>
          <w:b/>
          <w:color w:val="363636"/>
          <w:spacing w:val="-2"/>
          <w:sz w:val="8"/>
        </w:rPr>
        <w:t>·</w:t>
      </w:r>
    </w:p>
    <w:p w14:paraId="334C246D" w14:textId="77777777" w:rsidR="00793FE5" w:rsidRDefault="00793FE5">
      <w:pPr>
        <w:pStyle w:val="BodyText"/>
        <w:rPr>
          <w:b/>
          <w:sz w:val="8"/>
        </w:rPr>
      </w:pPr>
    </w:p>
    <w:p w14:paraId="334C246E" w14:textId="77777777" w:rsidR="00793FE5" w:rsidRDefault="00793FE5">
      <w:pPr>
        <w:pStyle w:val="BodyText"/>
        <w:rPr>
          <w:b/>
          <w:sz w:val="8"/>
        </w:rPr>
      </w:pPr>
    </w:p>
    <w:p w14:paraId="334C246F" w14:textId="77777777" w:rsidR="00793FE5" w:rsidRDefault="00793FE5">
      <w:pPr>
        <w:pStyle w:val="BodyText"/>
        <w:rPr>
          <w:b/>
          <w:sz w:val="8"/>
        </w:rPr>
      </w:pPr>
    </w:p>
    <w:p w14:paraId="334C2470" w14:textId="77777777" w:rsidR="00793FE5" w:rsidRDefault="00793FE5">
      <w:pPr>
        <w:pStyle w:val="BodyText"/>
        <w:rPr>
          <w:b/>
          <w:sz w:val="8"/>
        </w:rPr>
      </w:pPr>
    </w:p>
    <w:p w14:paraId="334C2471" w14:textId="77777777" w:rsidR="00793FE5" w:rsidRDefault="00793FE5">
      <w:pPr>
        <w:pStyle w:val="BodyText"/>
        <w:rPr>
          <w:b/>
          <w:sz w:val="8"/>
        </w:rPr>
      </w:pPr>
    </w:p>
    <w:p w14:paraId="334C2472" w14:textId="77777777" w:rsidR="00793FE5" w:rsidRDefault="00793FE5">
      <w:pPr>
        <w:pStyle w:val="BodyText"/>
        <w:rPr>
          <w:b/>
          <w:sz w:val="8"/>
        </w:rPr>
      </w:pPr>
    </w:p>
    <w:p w14:paraId="334C2473" w14:textId="77777777" w:rsidR="00793FE5" w:rsidRDefault="00793FE5">
      <w:pPr>
        <w:pStyle w:val="BodyText"/>
        <w:rPr>
          <w:b/>
          <w:sz w:val="8"/>
        </w:rPr>
      </w:pPr>
    </w:p>
    <w:p w14:paraId="334C2474" w14:textId="77777777" w:rsidR="00793FE5" w:rsidRDefault="00793FE5">
      <w:pPr>
        <w:pStyle w:val="BodyText"/>
        <w:spacing w:before="68"/>
        <w:rPr>
          <w:b/>
          <w:sz w:val="8"/>
        </w:rPr>
      </w:pPr>
    </w:p>
    <w:p w14:paraId="05745023" w14:textId="19CF87D1" w:rsidR="009019E4" w:rsidRDefault="004F3A41" w:rsidP="00F37F82">
      <w:pPr>
        <w:jc w:val="center"/>
        <w:rPr>
          <w:spacing w:val="-2"/>
          <w:w w:val="105"/>
        </w:rPr>
      </w:pPr>
      <w:r>
        <w:rPr>
          <w:w w:val="105"/>
        </w:rPr>
        <w:t>NOTICE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SCHOOL</w:t>
      </w:r>
      <w:r>
        <w:rPr>
          <w:spacing w:val="-16"/>
          <w:w w:val="105"/>
        </w:rPr>
        <w:t xml:space="preserve"> </w:t>
      </w:r>
      <w:r>
        <w:rPr>
          <w:w w:val="105"/>
        </w:rPr>
        <w:t>BOND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ELECTION</w:t>
      </w:r>
    </w:p>
    <w:p w14:paraId="334C2476" w14:textId="499A0F0E" w:rsidR="00793FE5" w:rsidRDefault="004F3A41" w:rsidP="00F37F82">
      <w:pPr>
        <w:jc w:val="center"/>
        <w:rPr>
          <w:b/>
        </w:rPr>
      </w:pPr>
      <w:r>
        <w:rPr>
          <w:spacing w:val="-2"/>
          <w:w w:val="105"/>
        </w:rPr>
        <w:t>$21,500,000</w:t>
      </w:r>
    </w:p>
    <w:p w14:paraId="7C30D0F4" w14:textId="4DE20BCD" w:rsidR="009019E4" w:rsidRDefault="004F3A41" w:rsidP="00F37F82">
      <w:pPr>
        <w:jc w:val="center"/>
        <w:rPr>
          <w:w w:val="105"/>
        </w:rPr>
      </w:pPr>
      <w:r>
        <w:rPr>
          <w:w w:val="105"/>
        </w:rPr>
        <w:t>DODGE</w:t>
      </w:r>
      <w:r>
        <w:rPr>
          <w:spacing w:val="-14"/>
          <w:w w:val="105"/>
        </w:rPr>
        <w:t xml:space="preserve"> </w:t>
      </w:r>
      <w:r>
        <w:rPr>
          <w:w w:val="105"/>
        </w:rPr>
        <w:t>COUNTY</w:t>
      </w:r>
      <w:r w:rsidR="00F37F82">
        <w:rPr>
          <w:w w:val="105"/>
        </w:rPr>
        <w:t xml:space="preserve"> </w:t>
      </w:r>
      <w:r w:rsidR="006C3C67">
        <w:rPr>
          <w:w w:val="105"/>
        </w:rPr>
        <w:t xml:space="preserve">SCHOOL </w:t>
      </w:r>
      <w:r w:rsidR="006C3C67">
        <w:rPr>
          <w:spacing w:val="-14"/>
          <w:w w:val="105"/>
        </w:rPr>
        <w:t>DISTRICT</w:t>
      </w:r>
      <w:r>
        <w:rPr>
          <w:spacing w:val="-13"/>
          <w:w w:val="105"/>
        </w:rPr>
        <w:t xml:space="preserve"> </w:t>
      </w:r>
      <w:r>
        <w:rPr>
          <w:w w:val="105"/>
        </w:rPr>
        <w:t>0594</w:t>
      </w:r>
    </w:p>
    <w:p w14:paraId="334C2478" w14:textId="55A02824" w:rsidR="00793FE5" w:rsidRDefault="004F3A41" w:rsidP="00F37F82">
      <w:pPr>
        <w:jc w:val="center"/>
      </w:pPr>
      <w:r>
        <w:rPr>
          <w:w w:val="105"/>
        </w:rPr>
        <w:t>(LOGAN VIEW PUBLIC SCHOOLS)</w:t>
      </w:r>
    </w:p>
    <w:p w14:paraId="334C2479" w14:textId="77777777" w:rsidR="00793FE5" w:rsidRDefault="004F3A41" w:rsidP="00F37F82">
      <w:pPr>
        <w:jc w:val="center"/>
        <w:rPr>
          <w:b/>
          <w:sz w:val="20"/>
        </w:rPr>
      </w:pP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21"/>
          <w:w w:val="105"/>
          <w:sz w:val="20"/>
        </w:rPr>
        <w:t xml:space="preserve"> </w:t>
      </w:r>
      <w:r>
        <w:rPr>
          <w:b/>
          <w:w w:val="105"/>
          <w:sz w:val="20"/>
        </w:rPr>
        <w:t>STATE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NEBRASKA</w:t>
      </w:r>
    </w:p>
    <w:p w14:paraId="334C247B" w14:textId="2AE6ECD7" w:rsidR="00793FE5" w:rsidRDefault="004F3A41" w:rsidP="003E36A9">
      <w:pPr>
        <w:spacing w:before="227"/>
        <w:ind w:left="3197" w:right="3712"/>
        <w:jc w:val="center"/>
        <w:rPr>
          <w:b/>
        </w:rPr>
      </w:pPr>
      <w:r>
        <w:rPr>
          <w:b/>
          <w:color w:val="151513"/>
          <w:w w:val="105"/>
          <w:sz w:val="20"/>
        </w:rPr>
        <w:t>Tuesday,</w:t>
      </w:r>
      <w:r>
        <w:rPr>
          <w:b/>
          <w:color w:val="151513"/>
          <w:spacing w:val="-14"/>
          <w:w w:val="105"/>
          <w:sz w:val="20"/>
        </w:rPr>
        <w:t xml:space="preserve"> </w:t>
      </w:r>
      <w:r>
        <w:rPr>
          <w:b/>
          <w:color w:val="151513"/>
          <w:w w:val="105"/>
          <w:sz w:val="20"/>
        </w:rPr>
        <w:t>November</w:t>
      </w:r>
      <w:r>
        <w:rPr>
          <w:b/>
          <w:color w:val="151513"/>
          <w:spacing w:val="-5"/>
          <w:w w:val="105"/>
          <w:sz w:val="20"/>
        </w:rPr>
        <w:t xml:space="preserve"> </w:t>
      </w:r>
      <w:r>
        <w:rPr>
          <w:b/>
          <w:color w:val="151513"/>
          <w:w w:val="105"/>
          <w:sz w:val="20"/>
        </w:rPr>
        <w:t>4,</w:t>
      </w:r>
      <w:r>
        <w:rPr>
          <w:b/>
          <w:color w:val="151513"/>
          <w:spacing w:val="-8"/>
          <w:w w:val="105"/>
          <w:sz w:val="20"/>
        </w:rPr>
        <w:t xml:space="preserve"> </w:t>
      </w:r>
      <w:r>
        <w:rPr>
          <w:b/>
          <w:color w:val="151513"/>
          <w:spacing w:val="-4"/>
          <w:w w:val="105"/>
          <w:sz w:val="20"/>
        </w:rPr>
        <w:t>2025</w:t>
      </w:r>
    </w:p>
    <w:p w14:paraId="334C247C" w14:textId="77777777" w:rsidR="00793FE5" w:rsidRDefault="00793FE5">
      <w:pPr>
        <w:pStyle w:val="BodyText"/>
        <w:spacing w:before="18"/>
        <w:rPr>
          <w:b/>
        </w:rPr>
      </w:pPr>
    </w:p>
    <w:p w14:paraId="302FBAD4" w14:textId="77777777" w:rsidR="00E1650E" w:rsidRDefault="004F3A41" w:rsidP="005D6DBA">
      <w:pPr>
        <w:pStyle w:val="BodyText"/>
        <w:ind w:left="720" w:firstLine="720"/>
        <w:jc w:val="both"/>
        <w:rPr>
          <w:color w:val="151513"/>
          <w:w w:val="105"/>
        </w:rPr>
      </w:pPr>
      <w:r>
        <w:rPr>
          <w:color w:val="151513"/>
          <w:w w:val="105"/>
        </w:rPr>
        <w:t>PUBLIC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NOTICE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w w:val="105"/>
        </w:rPr>
        <w:t>is</w:t>
      </w:r>
      <w:r>
        <w:rPr>
          <w:color w:val="151513"/>
          <w:spacing w:val="-3"/>
          <w:w w:val="105"/>
        </w:rPr>
        <w:t xml:space="preserve"> </w:t>
      </w:r>
      <w:r>
        <w:rPr>
          <w:color w:val="151513"/>
          <w:w w:val="105"/>
        </w:rPr>
        <w:t>hereby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given</w:t>
      </w:r>
      <w:r>
        <w:rPr>
          <w:color w:val="151513"/>
          <w:spacing w:val="-17"/>
          <w:w w:val="105"/>
        </w:rPr>
        <w:t xml:space="preserve"> </w:t>
      </w:r>
      <w:r>
        <w:rPr>
          <w:color w:val="151513"/>
          <w:w w:val="105"/>
        </w:rPr>
        <w:t>to</w:t>
      </w:r>
      <w:r>
        <w:rPr>
          <w:color w:val="151513"/>
          <w:spacing w:val="-10"/>
          <w:w w:val="105"/>
        </w:rPr>
        <w:t xml:space="preserve"> </w:t>
      </w:r>
      <w:r>
        <w:rPr>
          <w:color w:val="151513"/>
          <w:w w:val="105"/>
        </w:rPr>
        <w:t>the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w w:val="105"/>
        </w:rPr>
        <w:t>qualified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electors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w w:val="105"/>
        </w:rPr>
        <w:t>of</w:t>
      </w:r>
      <w:r>
        <w:rPr>
          <w:color w:val="151513"/>
          <w:spacing w:val="-5"/>
          <w:w w:val="105"/>
        </w:rPr>
        <w:t xml:space="preserve"> </w:t>
      </w:r>
      <w:r>
        <w:rPr>
          <w:color w:val="151513"/>
          <w:w w:val="105"/>
        </w:rPr>
        <w:t>Dodge</w:t>
      </w:r>
      <w:r w:rsidR="00E1650E">
        <w:rPr>
          <w:color w:val="151513"/>
          <w:w w:val="105"/>
        </w:rPr>
        <w:t xml:space="preserve">, Burt, Cuming and Washinton </w:t>
      </w:r>
      <w:r>
        <w:rPr>
          <w:color w:val="151513"/>
          <w:w w:val="105"/>
        </w:rPr>
        <w:t>Count</w:t>
      </w:r>
      <w:r w:rsidR="00E1650E">
        <w:rPr>
          <w:color w:val="151513"/>
          <w:w w:val="105"/>
        </w:rPr>
        <w:t>ies</w:t>
      </w:r>
    </w:p>
    <w:p w14:paraId="13C665D7" w14:textId="0A82B80D" w:rsidR="00F90633" w:rsidRDefault="004F3A41" w:rsidP="005D6DBA">
      <w:pPr>
        <w:pStyle w:val="BodyText"/>
        <w:ind w:firstLine="720"/>
        <w:jc w:val="both"/>
        <w:rPr>
          <w:color w:val="151513"/>
          <w:w w:val="105"/>
        </w:rPr>
      </w:pPr>
      <w:r>
        <w:rPr>
          <w:color w:val="151513"/>
          <w:spacing w:val="-9"/>
          <w:w w:val="105"/>
        </w:rPr>
        <w:t xml:space="preserve"> </w:t>
      </w:r>
      <w:r w:rsidR="005D6DBA">
        <w:rPr>
          <w:color w:val="151513"/>
          <w:spacing w:val="-9"/>
          <w:w w:val="105"/>
        </w:rPr>
        <w:tab/>
      </w:r>
      <w:r>
        <w:rPr>
          <w:color w:val="151513"/>
          <w:w w:val="105"/>
        </w:rPr>
        <w:t>School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District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spacing w:val="-4"/>
          <w:w w:val="105"/>
        </w:rPr>
        <w:t>0594</w:t>
      </w:r>
      <w:r w:rsidR="00E1650E">
        <w:rPr>
          <w:color w:val="151513"/>
          <w:spacing w:val="-4"/>
          <w:w w:val="105"/>
        </w:rPr>
        <w:t xml:space="preserve"> </w:t>
      </w:r>
      <w:r w:rsidR="0052770C">
        <w:rPr>
          <w:color w:val="151513"/>
          <w:w w:val="105"/>
        </w:rPr>
        <w:t>(</w:t>
      </w:r>
      <w:r>
        <w:rPr>
          <w:color w:val="151513"/>
          <w:w w:val="105"/>
        </w:rPr>
        <w:t>Logan View Public Schools) in the State of Nebraska (the</w:t>
      </w:r>
      <w:r>
        <w:rPr>
          <w:color w:val="151513"/>
          <w:spacing w:val="-6"/>
          <w:w w:val="105"/>
        </w:rPr>
        <w:t xml:space="preserve"> </w:t>
      </w:r>
      <w:r>
        <w:rPr>
          <w:b/>
          <w:color w:val="151513"/>
          <w:w w:val="105"/>
        </w:rPr>
        <w:t>"District</w:t>
      </w:r>
      <w:r w:rsidR="0052770C">
        <w:rPr>
          <w:b/>
          <w:color w:val="151513"/>
          <w:w w:val="105"/>
        </w:rPr>
        <w:t>”</w:t>
      </w:r>
      <w:r>
        <w:rPr>
          <w:b/>
          <w:color w:val="151513"/>
          <w:w w:val="105"/>
        </w:rPr>
        <w:t xml:space="preserve">) </w:t>
      </w:r>
      <w:r>
        <w:rPr>
          <w:color w:val="151513"/>
          <w:w w:val="105"/>
        </w:rPr>
        <w:t xml:space="preserve">that a special </w:t>
      </w:r>
    </w:p>
    <w:p w14:paraId="334C247E" w14:textId="3AFFF021" w:rsidR="00793FE5" w:rsidRDefault="00F90633" w:rsidP="005C2ACD">
      <w:pPr>
        <w:pStyle w:val="BodyText"/>
        <w:ind w:left="1440"/>
        <w:jc w:val="both"/>
      </w:pPr>
      <w:r>
        <w:rPr>
          <w:color w:val="151513"/>
          <w:w w:val="105"/>
        </w:rPr>
        <w:t>e</w:t>
      </w:r>
      <w:r w:rsidR="004F3A41">
        <w:rPr>
          <w:color w:val="151513"/>
          <w:w w:val="105"/>
        </w:rPr>
        <w:t>lection</w:t>
      </w:r>
      <w:r>
        <w:rPr>
          <w:color w:val="151513"/>
          <w:w w:val="105"/>
        </w:rPr>
        <w:t xml:space="preserve"> </w:t>
      </w:r>
      <w:r w:rsidR="004F3A41">
        <w:rPr>
          <w:color w:val="151513"/>
          <w:w w:val="105"/>
        </w:rPr>
        <w:t xml:space="preserve">has been </w:t>
      </w:r>
      <w:r w:rsidR="004F3A41">
        <w:rPr>
          <w:color w:val="151513"/>
        </w:rPr>
        <w:t>called and</w:t>
      </w:r>
      <w:r w:rsidR="004F3A41">
        <w:rPr>
          <w:color w:val="151513"/>
          <w:spacing w:val="-11"/>
        </w:rPr>
        <w:t xml:space="preserve"> </w:t>
      </w:r>
      <w:r w:rsidR="004F3A41">
        <w:rPr>
          <w:color w:val="151513"/>
        </w:rPr>
        <w:t>will be held</w:t>
      </w:r>
      <w:r w:rsidR="004F3A41">
        <w:rPr>
          <w:color w:val="151513"/>
          <w:spacing w:val="-5"/>
        </w:rPr>
        <w:t xml:space="preserve"> </w:t>
      </w:r>
      <w:r w:rsidR="004F3A41">
        <w:rPr>
          <w:color w:val="151513"/>
        </w:rPr>
        <w:t>in the District</w:t>
      </w:r>
      <w:r w:rsidR="004F3A41">
        <w:rPr>
          <w:color w:val="151513"/>
          <w:spacing w:val="15"/>
        </w:rPr>
        <w:t xml:space="preserve"> </w:t>
      </w:r>
      <w:r w:rsidR="004F3A41">
        <w:rPr>
          <w:color w:val="151513"/>
        </w:rPr>
        <w:t>on</w:t>
      </w:r>
      <w:r w:rsidR="004F3A41">
        <w:rPr>
          <w:color w:val="151513"/>
          <w:spacing w:val="-11"/>
        </w:rPr>
        <w:t xml:space="preserve"> </w:t>
      </w:r>
      <w:r w:rsidR="004F3A41">
        <w:rPr>
          <w:color w:val="151513"/>
        </w:rPr>
        <w:t>Tuesday,</w:t>
      </w:r>
      <w:r w:rsidR="004F3A41">
        <w:rPr>
          <w:color w:val="151513"/>
          <w:spacing w:val="30"/>
        </w:rPr>
        <w:t xml:space="preserve"> </w:t>
      </w:r>
      <w:r w:rsidR="004F3A41">
        <w:rPr>
          <w:color w:val="151513"/>
        </w:rPr>
        <w:t>November</w:t>
      </w:r>
      <w:r w:rsidR="004F3A41">
        <w:rPr>
          <w:color w:val="151513"/>
          <w:spacing w:val="23"/>
        </w:rPr>
        <w:t xml:space="preserve"> </w:t>
      </w:r>
      <w:r w:rsidR="004F3A41">
        <w:rPr>
          <w:color w:val="151513"/>
        </w:rPr>
        <w:t>4, 2025,</w:t>
      </w:r>
      <w:r w:rsidR="004F3A41">
        <w:rPr>
          <w:color w:val="151513"/>
          <w:spacing w:val="-10"/>
        </w:rPr>
        <w:t xml:space="preserve"> </w:t>
      </w:r>
      <w:r w:rsidR="004F3A41">
        <w:rPr>
          <w:color w:val="151513"/>
        </w:rPr>
        <w:t>at which time there shall</w:t>
      </w:r>
      <w:r w:rsidR="005C2ACD">
        <w:rPr>
          <w:color w:val="151513"/>
        </w:rPr>
        <w:t xml:space="preserve"> </w:t>
      </w:r>
      <w:r w:rsidR="004F3A41">
        <w:rPr>
          <w:color w:val="151513"/>
        </w:rPr>
        <w:t>be</w:t>
      </w:r>
      <w:r w:rsidR="004F3A41">
        <w:rPr>
          <w:color w:val="151513"/>
          <w:spacing w:val="-3"/>
        </w:rPr>
        <w:t xml:space="preserve"> </w:t>
      </w:r>
      <w:r w:rsidR="004F3A41">
        <w:rPr>
          <w:color w:val="151513"/>
        </w:rPr>
        <w:t xml:space="preserve">submitted </w:t>
      </w:r>
      <w:r w:rsidR="004F3A41">
        <w:rPr>
          <w:color w:val="151513"/>
          <w:w w:val="105"/>
        </w:rPr>
        <w:t>to the</w:t>
      </w:r>
      <w:r w:rsidR="004F3A41">
        <w:rPr>
          <w:color w:val="151513"/>
          <w:spacing w:val="36"/>
          <w:w w:val="105"/>
        </w:rPr>
        <w:t xml:space="preserve"> </w:t>
      </w:r>
      <w:r w:rsidR="004F3A41">
        <w:rPr>
          <w:color w:val="151513"/>
          <w:w w:val="105"/>
        </w:rPr>
        <w:t>qualified electors</w:t>
      </w:r>
      <w:r w:rsidR="004F3A41">
        <w:rPr>
          <w:color w:val="151513"/>
          <w:spacing w:val="-3"/>
          <w:w w:val="105"/>
        </w:rPr>
        <w:t xml:space="preserve"> </w:t>
      </w:r>
      <w:r w:rsidR="004F3A41">
        <w:rPr>
          <w:color w:val="151513"/>
          <w:w w:val="105"/>
        </w:rPr>
        <w:t>of</w:t>
      </w:r>
      <w:r w:rsidR="004F3A41">
        <w:rPr>
          <w:color w:val="151513"/>
          <w:spacing w:val="-5"/>
          <w:w w:val="105"/>
        </w:rPr>
        <w:t xml:space="preserve"> </w:t>
      </w:r>
      <w:r w:rsidR="004F3A41">
        <w:rPr>
          <w:color w:val="151513"/>
          <w:w w:val="105"/>
        </w:rPr>
        <w:t>the</w:t>
      </w:r>
      <w:r w:rsidR="004F3A41">
        <w:rPr>
          <w:color w:val="151513"/>
          <w:spacing w:val="-11"/>
          <w:w w:val="105"/>
        </w:rPr>
        <w:t xml:space="preserve"> </w:t>
      </w:r>
      <w:proofErr w:type="gramStart"/>
      <w:r w:rsidR="004F3A41">
        <w:rPr>
          <w:color w:val="151513"/>
          <w:w w:val="105"/>
        </w:rPr>
        <w:t>District</w:t>
      </w:r>
      <w:proofErr w:type="gramEnd"/>
      <w:r w:rsidR="004F3A41">
        <w:rPr>
          <w:color w:val="151513"/>
          <w:w w:val="105"/>
        </w:rPr>
        <w:t xml:space="preserve"> the</w:t>
      </w:r>
      <w:r w:rsidR="004F3A41">
        <w:rPr>
          <w:color w:val="151513"/>
          <w:spacing w:val="-10"/>
          <w:w w:val="105"/>
        </w:rPr>
        <w:t xml:space="preserve"> </w:t>
      </w:r>
      <w:r w:rsidR="004F3A41">
        <w:rPr>
          <w:color w:val="151513"/>
          <w:w w:val="105"/>
        </w:rPr>
        <w:t>following proposition:</w:t>
      </w:r>
    </w:p>
    <w:p w14:paraId="334C247F" w14:textId="3E79AA71" w:rsidR="00793FE5" w:rsidRDefault="004F3A41" w:rsidP="002562AE">
      <w:pPr>
        <w:pStyle w:val="BodyText"/>
        <w:spacing w:before="228" w:line="252" w:lineRule="auto"/>
        <w:ind w:left="1950" w:right="1296" w:firstLine="677"/>
        <w:jc w:val="both"/>
      </w:pPr>
      <w:r>
        <w:rPr>
          <w:color w:val="151513"/>
          <w:w w:val="105"/>
        </w:rPr>
        <w:t>"Shall Dodge County School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District 0594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(Logan View Public Schools) in the State of Nebraska (the "District</w:t>
      </w:r>
      <w:r w:rsidR="0052770C">
        <w:rPr>
          <w:color w:val="151513"/>
          <w:w w:val="105"/>
        </w:rPr>
        <w:t>”</w:t>
      </w:r>
      <w:r>
        <w:rPr>
          <w:color w:val="151513"/>
          <w:w w:val="105"/>
        </w:rPr>
        <w:t>) issue general obligation bonds of the District in an aggregate stated principal amount not to exceed Twenty-One Million Five Hundred Thousand Dollars ($21,500,000),</w:t>
      </w:r>
      <w:r>
        <w:rPr>
          <w:color w:val="151513"/>
          <w:spacing w:val="-1"/>
          <w:w w:val="105"/>
        </w:rPr>
        <w:t xml:space="preserve"> </w:t>
      </w:r>
      <w:r>
        <w:rPr>
          <w:color w:val="151513"/>
          <w:w w:val="105"/>
        </w:rPr>
        <w:t>for the purpose of</w:t>
      </w:r>
      <w:r>
        <w:rPr>
          <w:color w:val="151513"/>
          <w:spacing w:val="-1"/>
          <w:w w:val="105"/>
        </w:rPr>
        <w:t xml:space="preserve"> </w:t>
      </w:r>
      <w:r>
        <w:rPr>
          <w:color w:val="151513"/>
          <w:w w:val="105"/>
        </w:rPr>
        <w:t>providing funds to pay the costs of constructing additions, renovations</w:t>
      </w:r>
      <w:r>
        <w:rPr>
          <w:color w:val="363636"/>
          <w:w w:val="105"/>
        </w:rPr>
        <w:t xml:space="preserve">, </w:t>
      </w:r>
      <w:r>
        <w:rPr>
          <w:color w:val="151513"/>
          <w:w w:val="105"/>
        </w:rPr>
        <w:t>and improvements on and to the District's existing school</w:t>
      </w:r>
      <w:r>
        <w:rPr>
          <w:color w:val="151513"/>
          <w:spacing w:val="-6"/>
          <w:w w:val="105"/>
        </w:rPr>
        <w:t xml:space="preserve"> </w:t>
      </w:r>
      <w:r>
        <w:rPr>
          <w:color w:val="151513"/>
          <w:w w:val="105"/>
        </w:rPr>
        <w:t>buildings,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property and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w w:val="105"/>
        </w:rPr>
        <w:t>facilities, including,</w:t>
      </w:r>
      <w:r>
        <w:rPr>
          <w:color w:val="151513"/>
          <w:spacing w:val="-1"/>
          <w:w w:val="105"/>
        </w:rPr>
        <w:t xml:space="preserve"> </w:t>
      </w:r>
      <w:r>
        <w:rPr>
          <w:color w:val="151513"/>
          <w:w w:val="105"/>
        </w:rPr>
        <w:t>without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limitation, all or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a portion of the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following:</w:t>
      </w:r>
    </w:p>
    <w:p w14:paraId="334C2480" w14:textId="77777777" w:rsidR="00793FE5" w:rsidRDefault="004F3A41">
      <w:pPr>
        <w:pStyle w:val="ListParagraph"/>
        <w:numPr>
          <w:ilvl w:val="0"/>
          <w:numId w:val="1"/>
        </w:numPr>
        <w:tabs>
          <w:tab w:val="left" w:pos="2630"/>
        </w:tabs>
        <w:spacing w:line="221" w:lineRule="exact"/>
        <w:ind w:left="2630" w:hanging="340"/>
        <w:rPr>
          <w:sz w:val="20"/>
        </w:rPr>
      </w:pPr>
      <w:r>
        <w:rPr>
          <w:color w:val="151513"/>
          <w:w w:val="105"/>
          <w:sz w:val="20"/>
        </w:rPr>
        <w:t>safety</w:t>
      </w:r>
      <w:r>
        <w:rPr>
          <w:color w:val="151513"/>
          <w:spacing w:val="-17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-14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security</w:t>
      </w:r>
      <w:r>
        <w:rPr>
          <w:color w:val="151513"/>
          <w:spacing w:val="-14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improvements</w:t>
      </w:r>
      <w:r>
        <w:rPr>
          <w:color w:val="151513"/>
          <w:spacing w:val="-1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-26"/>
          <w:w w:val="105"/>
          <w:sz w:val="20"/>
        </w:rPr>
        <w:t xml:space="preserve"> </w:t>
      </w:r>
      <w:proofErr w:type="gramStart"/>
      <w:r>
        <w:rPr>
          <w:color w:val="151513"/>
          <w:spacing w:val="-2"/>
          <w:w w:val="105"/>
          <w:sz w:val="20"/>
        </w:rPr>
        <w:t>enhancements;</w:t>
      </w:r>
      <w:proofErr w:type="gramEnd"/>
    </w:p>
    <w:p w14:paraId="334C2481" w14:textId="77A83D46" w:rsidR="00793FE5" w:rsidRDefault="004F3A41" w:rsidP="002562AE">
      <w:pPr>
        <w:pStyle w:val="ListParagraph"/>
        <w:numPr>
          <w:ilvl w:val="0"/>
          <w:numId w:val="1"/>
        </w:numPr>
        <w:tabs>
          <w:tab w:val="left" w:pos="2626"/>
          <w:tab w:val="left" w:pos="2633"/>
        </w:tabs>
        <w:spacing w:before="15" w:line="264" w:lineRule="auto"/>
        <w:ind w:right="1152" w:hanging="3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4C24BE" wp14:editId="334C24BF">
                <wp:simplePos x="0" y="0"/>
                <wp:positionH relativeFrom="page">
                  <wp:posOffset>261872</wp:posOffset>
                </wp:positionH>
                <wp:positionV relativeFrom="paragraph">
                  <wp:posOffset>50359</wp:posOffset>
                </wp:positionV>
                <wp:extent cx="243204" cy="3879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4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4C24CA" w14:textId="1D678E65" w:rsidR="00793FE5" w:rsidRDefault="00793FE5">
                            <w:pPr>
                              <w:spacing w:line="610" w:lineRule="exact"/>
                              <w:rPr>
                                <w:sz w:val="5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C24B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0.6pt;margin-top:3.95pt;width:19.15pt;height:30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" filled="f" stroked="f">
                <v:textbox inset="0,0,0,0">
                  <w:txbxContent>
                    <w:p w14:paraId="334C24CA" w14:textId="1D678E65" w:rsidR="00793FE5" w:rsidRDefault="00793FE5">
                      <w:pPr>
                        <w:spacing w:line="610" w:lineRule="exact"/>
                        <w:rPr>
                          <w:sz w:val="5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513"/>
          <w:w w:val="105"/>
          <w:sz w:val="20"/>
        </w:rPr>
        <w:t>an addition for</w:t>
      </w:r>
      <w:r>
        <w:rPr>
          <w:color w:val="151513"/>
          <w:spacing w:val="-4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career and</w:t>
      </w:r>
      <w:r>
        <w:rPr>
          <w:color w:val="151513"/>
          <w:spacing w:val="-6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technical</w:t>
      </w:r>
      <w:r>
        <w:rPr>
          <w:color w:val="151513"/>
          <w:spacing w:val="-1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education</w:t>
      </w:r>
      <w:r>
        <w:rPr>
          <w:color w:val="151513"/>
          <w:spacing w:val="-5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(CTE)</w:t>
      </w:r>
      <w:r>
        <w:rPr>
          <w:color w:val="151513"/>
          <w:spacing w:val="19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uses</w:t>
      </w:r>
      <w:r w:rsidR="009C5115">
        <w:rPr>
          <w:color w:val="151513"/>
          <w:w w:val="105"/>
          <w:sz w:val="20"/>
        </w:rPr>
        <w:t>; sc</w:t>
      </w:r>
      <w:r>
        <w:rPr>
          <w:color w:val="151513"/>
          <w:w w:val="105"/>
          <w:sz w:val="20"/>
        </w:rPr>
        <w:t>ience, art</w:t>
      </w:r>
      <w:r>
        <w:rPr>
          <w:color w:val="151513"/>
          <w:spacing w:val="-2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-1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other facility</w:t>
      </w:r>
      <w:r>
        <w:rPr>
          <w:color w:val="151513"/>
          <w:spacing w:val="-17"/>
          <w:w w:val="105"/>
          <w:sz w:val="20"/>
        </w:rPr>
        <w:t xml:space="preserve"> </w:t>
      </w:r>
      <w:proofErr w:type="gramStart"/>
      <w:r>
        <w:rPr>
          <w:color w:val="151513"/>
          <w:w w:val="105"/>
          <w:sz w:val="20"/>
        </w:rPr>
        <w:t>renovations;</w:t>
      </w:r>
      <w:proofErr w:type="gramEnd"/>
    </w:p>
    <w:p w14:paraId="334C2482" w14:textId="77777777" w:rsidR="00793FE5" w:rsidRDefault="004F3A41">
      <w:pPr>
        <w:pStyle w:val="ListParagraph"/>
        <w:numPr>
          <w:ilvl w:val="0"/>
          <w:numId w:val="1"/>
        </w:numPr>
        <w:tabs>
          <w:tab w:val="left" w:pos="2633"/>
        </w:tabs>
        <w:spacing w:line="222" w:lineRule="exact"/>
        <w:ind w:hanging="343"/>
        <w:rPr>
          <w:sz w:val="20"/>
        </w:rPr>
      </w:pPr>
      <w:r>
        <w:rPr>
          <w:color w:val="151513"/>
          <w:spacing w:val="-2"/>
          <w:w w:val="105"/>
          <w:sz w:val="20"/>
        </w:rPr>
        <w:t>a</w:t>
      </w:r>
      <w:r>
        <w:rPr>
          <w:color w:val="151513"/>
          <w:spacing w:val="9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gym</w:t>
      </w:r>
      <w:r>
        <w:rPr>
          <w:color w:val="151513"/>
          <w:spacing w:val="-11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and</w:t>
      </w:r>
      <w:r>
        <w:rPr>
          <w:color w:val="151513"/>
          <w:spacing w:val="-7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wrestling</w:t>
      </w:r>
      <w:r>
        <w:rPr>
          <w:color w:val="151513"/>
          <w:spacing w:val="-7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multipurpose</w:t>
      </w:r>
      <w:r>
        <w:rPr>
          <w:color w:val="151513"/>
          <w:w w:val="105"/>
          <w:sz w:val="20"/>
        </w:rPr>
        <w:t xml:space="preserve"> </w:t>
      </w:r>
      <w:proofErr w:type="gramStart"/>
      <w:r>
        <w:rPr>
          <w:color w:val="151513"/>
          <w:spacing w:val="-2"/>
          <w:w w:val="105"/>
          <w:sz w:val="20"/>
        </w:rPr>
        <w:t>space;</w:t>
      </w:r>
      <w:proofErr w:type="gramEnd"/>
    </w:p>
    <w:p w14:paraId="334C2483" w14:textId="77777777" w:rsidR="00793FE5" w:rsidRDefault="004F3A41">
      <w:pPr>
        <w:pStyle w:val="ListParagraph"/>
        <w:numPr>
          <w:ilvl w:val="0"/>
          <w:numId w:val="1"/>
        </w:numPr>
        <w:tabs>
          <w:tab w:val="left" w:pos="2633"/>
        </w:tabs>
        <w:spacing w:before="30"/>
        <w:ind w:hanging="343"/>
        <w:rPr>
          <w:sz w:val="20"/>
        </w:rPr>
      </w:pPr>
      <w:r>
        <w:rPr>
          <w:color w:val="151513"/>
          <w:sz w:val="20"/>
        </w:rPr>
        <w:t>a</w:t>
      </w:r>
      <w:r>
        <w:rPr>
          <w:color w:val="151513"/>
          <w:spacing w:val="9"/>
          <w:sz w:val="20"/>
        </w:rPr>
        <w:t xml:space="preserve"> </w:t>
      </w:r>
      <w:r>
        <w:rPr>
          <w:color w:val="151513"/>
          <w:sz w:val="20"/>
        </w:rPr>
        <w:t>maintenance</w:t>
      </w:r>
      <w:r>
        <w:rPr>
          <w:color w:val="151513"/>
          <w:spacing w:val="14"/>
          <w:sz w:val="20"/>
        </w:rPr>
        <w:t xml:space="preserve"> </w:t>
      </w:r>
      <w:proofErr w:type="gramStart"/>
      <w:r>
        <w:rPr>
          <w:color w:val="151513"/>
          <w:spacing w:val="-2"/>
          <w:sz w:val="20"/>
        </w:rPr>
        <w:t>building;</w:t>
      </w:r>
      <w:proofErr w:type="gramEnd"/>
    </w:p>
    <w:p w14:paraId="334C2484" w14:textId="77777777" w:rsidR="00793FE5" w:rsidRDefault="004F3A41">
      <w:pPr>
        <w:pStyle w:val="ListParagraph"/>
        <w:numPr>
          <w:ilvl w:val="0"/>
          <w:numId w:val="1"/>
        </w:numPr>
        <w:tabs>
          <w:tab w:val="left" w:pos="2631"/>
        </w:tabs>
        <w:spacing w:before="16"/>
        <w:ind w:left="2631"/>
        <w:rPr>
          <w:sz w:val="20"/>
        </w:rPr>
      </w:pPr>
      <w:r>
        <w:rPr>
          <w:color w:val="151513"/>
          <w:w w:val="105"/>
          <w:sz w:val="20"/>
        </w:rPr>
        <w:t>heating,</w:t>
      </w:r>
      <w:r>
        <w:rPr>
          <w:color w:val="151513"/>
          <w:spacing w:val="-24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cooling,</w:t>
      </w:r>
      <w:r>
        <w:rPr>
          <w:color w:val="151513"/>
          <w:spacing w:val="-15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electrical</w:t>
      </w:r>
      <w:r>
        <w:rPr>
          <w:color w:val="363636"/>
          <w:w w:val="105"/>
          <w:sz w:val="20"/>
        </w:rPr>
        <w:t>,</w:t>
      </w:r>
      <w:r>
        <w:rPr>
          <w:color w:val="363636"/>
          <w:spacing w:val="-12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-13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plumbing</w:t>
      </w:r>
      <w:r>
        <w:rPr>
          <w:color w:val="151513"/>
          <w:spacing w:val="-2"/>
          <w:w w:val="105"/>
          <w:sz w:val="20"/>
        </w:rPr>
        <w:t xml:space="preserve"> </w:t>
      </w:r>
      <w:proofErr w:type="gramStart"/>
      <w:r>
        <w:rPr>
          <w:color w:val="151513"/>
          <w:spacing w:val="-2"/>
          <w:w w:val="105"/>
          <w:sz w:val="20"/>
        </w:rPr>
        <w:t>improvements;</w:t>
      </w:r>
      <w:proofErr w:type="gramEnd"/>
    </w:p>
    <w:p w14:paraId="334C2485" w14:textId="77715832" w:rsidR="00793FE5" w:rsidRDefault="004F3A41" w:rsidP="002562AE">
      <w:pPr>
        <w:pStyle w:val="ListParagraph"/>
        <w:numPr>
          <w:ilvl w:val="0"/>
          <w:numId w:val="1"/>
        </w:numPr>
        <w:tabs>
          <w:tab w:val="left" w:pos="2630"/>
          <w:tab w:val="left" w:pos="2633"/>
        </w:tabs>
        <w:spacing w:before="15" w:line="249" w:lineRule="auto"/>
        <w:ind w:right="1152" w:hanging="343"/>
        <w:rPr>
          <w:sz w:val="20"/>
        </w:rPr>
      </w:pPr>
      <w:r>
        <w:rPr>
          <w:color w:val="151513"/>
          <w:w w:val="105"/>
          <w:sz w:val="20"/>
        </w:rPr>
        <w:t>sitework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related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to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the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foregoing;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providing</w:t>
      </w:r>
      <w:r>
        <w:rPr>
          <w:color w:val="151513"/>
          <w:spacing w:val="40"/>
          <w:w w:val="105"/>
          <w:sz w:val="20"/>
        </w:rPr>
        <w:t xml:space="preserve"> </w:t>
      </w:r>
      <w:proofErr w:type="gramStart"/>
      <w:r>
        <w:rPr>
          <w:color w:val="151513"/>
          <w:w w:val="105"/>
          <w:sz w:val="20"/>
        </w:rPr>
        <w:t>the</w:t>
      </w:r>
      <w:r w:rsidR="002562AE">
        <w:rPr>
          <w:color w:val="151513"/>
          <w:w w:val="105"/>
          <w:sz w:val="20"/>
        </w:rPr>
        <w:t xml:space="preserve"> 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necessary</w:t>
      </w:r>
      <w:proofErr w:type="gramEnd"/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furnishings, equipment and</w:t>
      </w:r>
      <w:r>
        <w:rPr>
          <w:color w:val="151513"/>
          <w:spacing w:val="-3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apparatus for</w:t>
      </w:r>
      <w:r>
        <w:rPr>
          <w:color w:val="151513"/>
          <w:spacing w:val="-8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such</w:t>
      </w:r>
      <w:r>
        <w:rPr>
          <w:color w:val="151513"/>
          <w:spacing w:val="-2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building improvements and</w:t>
      </w:r>
      <w:r>
        <w:rPr>
          <w:color w:val="151513"/>
          <w:spacing w:val="-4"/>
          <w:w w:val="105"/>
          <w:sz w:val="20"/>
        </w:rPr>
        <w:t xml:space="preserve"> </w:t>
      </w:r>
      <w:proofErr w:type="gramStart"/>
      <w:r>
        <w:rPr>
          <w:color w:val="151513"/>
          <w:w w:val="105"/>
          <w:sz w:val="20"/>
        </w:rPr>
        <w:t>faciliti</w:t>
      </w:r>
      <w:r>
        <w:rPr>
          <w:color w:val="363636"/>
          <w:w w:val="105"/>
          <w:sz w:val="20"/>
        </w:rPr>
        <w:t>e</w:t>
      </w:r>
      <w:r>
        <w:rPr>
          <w:color w:val="151513"/>
          <w:w w:val="105"/>
          <w:sz w:val="20"/>
        </w:rPr>
        <w:t>s;</w:t>
      </w:r>
      <w:proofErr w:type="gramEnd"/>
    </w:p>
    <w:p w14:paraId="334C2486" w14:textId="77777777" w:rsidR="00793FE5" w:rsidRDefault="00793FE5" w:rsidP="00D938F4">
      <w:pPr>
        <w:pStyle w:val="BodyText"/>
        <w:spacing w:before="6"/>
        <w:ind w:left="2125"/>
      </w:pPr>
    </w:p>
    <w:p w14:paraId="334C2487" w14:textId="3B634347" w:rsidR="00793FE5" w:rsidRDefault="00D938F4" w:rsidP="002562AE">
      <w:pPr>
        <w:pStyle w:val="BodyText"/>
        <w:spacing w:line="252" w:lineRule="auto"/>
        <w:ind w:left="1440" w:right="1584" w:firstLine="685"/>
        <w:jc w:val="both"/>
      </w:pPr>
      <w:r>
        <w:rPr>
          <w:color w:val="151513"/>
          <w:w w:val="105"/>
        </w:rPr>
        <w:t xml:space="preserve">         </w:t>
      </w:r>
      <w:r w:rsidR="004F3A41">
        <w:rPr>
          <w:color w:val="151513"/>
          <w:w w:val="105"/>
        </w:rPr>
        <w:t>with such bonds to be issued from time to time, to bear interest at such rate</w:t>
      </w:r>
      <w:r w:rsidR="004F3A41">
        <w:rPr>
          <w:color w:val="151513"/>
          <w:spacing w:val="-5"/>
          <w:w w:val="105"/>
        </w:rPr>
        <w:t xml:space="preserve"> </w:t>
      </w:r>
      <w:r w:rsidR="004F3A41">
        <w:rPr>
          <w:color w:val="151513"/>
          <w:w w:val="105"/>
        </w:rPr>
        <w:t>or rates, to be</w:t>
      </w:r>
      <w:r w:rsidR="004F3A41">
        <w:rPr>
          <w:color w:val="151513"/>
          <w:spacing w:val="-1"/>
          <w:w w:val="105"/>
        </w:rPr>
        <w:t xml:space="preserve"> </w:t>
      </w:r>
      <w:r w:rsidR="004F3A41">
        <w:rPr>
          <w:color w:val="151513"/>
          <w:w w:val="105"/>
        </w:rPr>
        <w:t>sold</w:t>
      </w:r>
      <w:r w:rsidR="004F3A41">
        <w:rPr>
          <w:color w:val="151513"/>
          <w:spacing w:val="-5"/>
          <w:w w:val="105"/>
        </w:rPr>
        <w:t xml:space="preserve"> </w:t>
      </w:r>
      <w:r w:rsidR="004F3A41">
        <w:rPr>
          <w:color w:val="151513"/>
          <w:w w:val="105"/>
        </w:rPr>
        <w:t>at such prices</w:t>
      </w:r>
      <w:r w:rsidR="004F3A41">
        <w:rPr>
          <w:color w:val="151513"/>
          <w:spacing w:val="-4"/>
          <w:w w:val="105"/>
        </w:rPr>
        <w:t xml:space="preserve"> </w:t>
      </w:r>
      <w:r w:rsidR="004F3A41">
        <w:rPr>
          <w:color w:val="151513"/>
          <w:w w:val="105"/>
        </w:rPr>
        <w:t>and to</w:t>
      </w:r>
      <w:r w:rsidR="004F3A41">
        <w:rPr>
          <w:color w:val="151513"/>
          <w:spacing w:val="-7"/>
          <w:w w:val="105"/>
        </w:rPr>
        <w:t xml:space="preserve"> </w:t>
      </w:r>
      <w:r w:rsidR="004F3A41">
        <w:rPr>
          <w:color w:val="151513"/>
          <w:w w:val="105"/>
        </w:rPr>
        <w:t>become due</w:t>
      </w:r>
      <w:r w:rsidR="004F3A41">
        <w:rPr>
          <w:color w:val="151513"/>
          <w:spacing w:val="-4"/>
          <w:w w:val="105"/>
        </w:rPr>
        <w:t xml:space="preserve"> </w:t>
      </w:r>
      <w:r w:rsidR="004F3A41">
        <w:rPr>
          <w:color w:val="151513"/>
          <w:w w:val="105"/>
        </w:rPr>
        <w:t>at</w:t>
      </w:r>
      <w:r w:rsidR="004F3A41">
        <w:rPr>
          <w:color w:val="151513"/>
          <w:spacing w:val="23"/>
          <w:w w:val="105"/>
        </w:rPr>
        <w:t xml:space="preserve"> </w:t>
      </w:r>
      <w:r w:rsidR="004F3A41">
        <w:rPr>
          <w:color w:val="151513"/>
          <w:w w:val="105"/>
        </w:rPr>
        <w:t>such</w:t>
      </w:r>
      <w:r w:rsidR="004F3A41">
        <w:rPr>
          <w:color w:val="151513"/>
          <w:spacing w:val="-7"/>
          <w:w w:val="105"/>
        </w:rPr>
        <w:t xml:space="preserve"> </w:t>
      </w:r>
      <w:r w:rsidR="004F3A41">
        <w:rPr>
          <w:color w:val="151513"/>
          <w:w w:val="105"/>
        </w:rPr>
        <w:t>time</w:t>
      </w:r>
      <w:r w:rsidR="004F3A41">
        <w:rPr>
          <w:color w:val="151513"/>
          <w:spacing w:val="-4"/>
          <w:w w:val="105"/>
        </w:rPr>
        <w:t xml:space="preserve"> </w:t>
      </w:r>
      <w:r w:rsidR="004F3A41">
        <w:rPr>
          <w:color w:val="151513"/>
          <w:w w:val="105"/>
        </w:rPr>
        <w:t>or times</w:t>
      </w:r>
      <w:r w:rsidR="004F3A41">
        <w:rPr>
          <w:color w:val="151513"/>
          <w:spacing w:val="-5"/>
          <w:w w:val="105"/>
        </w:rPr>
        <w:t xml:space="preserve"> </w:t>
      </w:r>
      <w:r w:rsidR="004F3A41">
        <w:rPr>
          <w:color w:val="151513"/>
          <w:w w:val="105"/>
        </w:rPr>
        <w:t>as may be fixed by, or determined at the direction of</w:t>
      </w:r>
      <w:r w:rsidR="004F3A41">
        <w:rPr>
          <w:color w:val="363636"/>
          <w:w w:val="105"/>
        </w:rPr>
        <w:t xml:space="preserve">, </w:t>
      </w:r>
      <w:r w:rsidR="004F3A41">
        <w:rPr>
          <w:color w:val="151513"/>
          <w:w w:val="105"/>
        </w:rPr>
        <w:t>the Board of Education; and</w:t>
      </w:r>
    </w:p>
    <w:p w14:paraId="44F3DA8E" w14:textId="081E4150" w:rsidR="003E36A9" w:rsidRDefault="00D938F4" w:rsidP="001D7B26">
      <w:pPr>
        <w:pStyle w:val="BodyText"/>
        <w:spacing w:before="221"/>
        <w:ind w:left="1440" w:right="1584"/>
        <w:jc w:val="both"/>
        <w:rPr>
          <w:color w:val="151513"/>
          <w:w w:val="105"/>
        </w:rPr>
      </w:pPr>
      <w:r>
        <w:rPr>
          <w:color w:val="151513"/>
          <w:w w:val="105"/>
        </w:rPr>
        <w:t xml:space="preserve">        </w:t>
      </w:r>
      <w:r w:rsidR="004F3A41">
        <w:rPr>
          <w:color w:val="151513"/>
          <w:w w:val="105"/>
        </w:rPr>
        <w:t>"Shall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>the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District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cause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to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be</w:t>
      </w:r>
      <w:r w:rsidR="004F3A41">
        <w:rPr>
          <w:color w:val="151513"/>
          <w:spacing w:val="-12"/>
          <w:w w:val="105"/>
        </w:rPr>
        <w:t xml:space="preserve"> </w:t>
      </w:r>
      <w:r w:rsidR="004F3A41">
        <w:rPr>
          <w:color w:val="151513"/>
          <w:w w:val="105"/>
        </w:rPr>
        <w:t>levied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>and</w:t>
      </w:r>
      <w:r w:rsidR="004F3A41">
        <w:rPr>
          <w:color w:val="151513"/>
          <w:spacing w:val="-10"/>
          <w:w w:val="105"/>
        </w:rPr>
        <w:t xml:space="preserve"> </w:t>
      </w:r>
      <w:r w:rsidR="004F3A41">
        <w:rPr>
          <w:color w:val="151513"/>
          <w:w w:val="105"/>
        </w:rPr>
        <w:t>collected</w:t>
      </w:r>
      <w:r w:rsidR="004F3A41">
        <w:rPr>
          <w:color w:val="151513"/>
          <w:spacing w:val="-11"/>
          <w:w w:val="105"/>
        </w:rPr>
        <w:t xml:space="preserve"> </w:t>
      </w:r>
      <w:r w:rsidR="004F3A41">
        <w:rPr>
          <w:color w:val="151513"/>
          <w:w w:val="105"/>
        </w:rPr>
        <w:t>annually</w:t>
      </w:r>
      <w:r w:rsidR="004F3A41">
        <w:rPr>
          <w:color w:val="151513"/>
          <w:spacing w:val="-12"/>
          <w:w w:val="105"/>
        </w:rPr>
        <w:t xml:space="preserve"> </w:t>
      </w:r>
      <w:r w:rsidR="004F3A41">
        <w:rPr>
          <w:color w:val="151513"/>
          <w:w w:val="105"/>
        </w:rPr>
        <w:t>a</w:t>
      </w:r>
      <w:r w:rsidR="004F3A41">
        <w:rPr>
          <w:color w:val="151513"/>
          <w:spacing w:val="-4"/>
          <w:w w:val="105"/>
        </w:rPr>
        <w:t xml:space="preserve"> </w:t>
      </w:r>
      <w:r w:rsidR="004F3A41">
        <w:rPr>
          <w:color w:val="151513"/>
          <w:w w:val="105"/>
        </w:rPr>
        <w:t>special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>levy</w:t>
      </w:r>
      <w:r w:rsidR="004F3A41">
        <w:rPr>
          <w:color w:val="151513"/>
          <w:spacing w:val="-10"/>
          <w:w w:val="105"/>
        </w:rPr>
        <w:t xml:space="preserve"> </w:t>
      </w:r>
      <w:r w:rsidR="004F3A41">
        <w:rPr>
          <w:color w:val="151513"/>
          <w:w w:val="105"/>
        </w:rPr>
        <w:t>of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 xml:space="preserve">taxes against all the taxable property in the </w:t>
      </w:r>
      <w:proofErr w:type="gramStart"/>
      <w:r w:rsidR="004F3A41">
        <w:rPr>
          <w:color w:val="151513"/>
          <w:w w:val="105"/>
        </w:rPr>
        <w:t>District</w:t>
      </w:r>
      <w:proofErr w:type="gramEnd"/>
      <w:r w:rsidR="004F3A41">
        <w:rPr>
          <w:color w:val="151513"/>
          <w:w w:val="105"/>
        </w:rPr>
        <w:t xml:space="preserve"> sufficient in rate and amount to pay the principal </w:t>
      </w:r>
      <w:proofErr w:type="gramStart"/>
      <w:r w:rsidR="005A69EB">
        <w:rPr>
          <w:color w:val="151513"/>
          <w:w w:val="105"/>
        </w:rPr>
        <w:t>of</w:t>
      </w:r>
      <w:r w:rsidR="004F3A41">
        <w:rPr>
          <w:color w:val="151513"/>
          <w:w w:val="105"/>
        </w:rPr>
        <w:t xml:space="preserve"> </w:t>
      </w:r>
      <w:r w:rsidR="005A69EB">
        <w:rPr>
          <w:color w:val="151513"/>
          <w:w w:val="105"/>
        </w:rPr>
        <w:t>and</w:t>
      </w:r>
      <w:proofErr w:type="gramEnd"/>
      <w:r w:rsidR="005A69EB">
        <w:rPr>
          <w:color w:val="151513"/>
          <w:w w:val="105"/>
        </w:rPr>
        <w:t xml:space="preserve"> </w:t>
      </w:r>
      <w:r w:rsidR="004F3A41">
        <w:rPr>
          <w:color w:val="151513"/>
          <w:w w:val="105"/>
        </w:rPr>
        <w:t>interest on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such</w:t>
      </w:r>
      <w:r w:rsidR="004F3A41">
        <w:rPr>
          <w:color w:val="151513"/>
          <w:spacing w:val="-3"/>
          <w:w w:val="105"/>
        </w:rPr>
        <w:t xml:space="preserve"> </w:t>
      </w:r>
      <w:r w:rsidR="004F3A41">
        <w:rPr>
          <w:color w:val="151513"/>
          <w:w w:val="105"/>
        </w:rPr>
        <w:t>bonds as the</w:t>
      </w:r>
      <w:r w:rsidR="004F3A41">
        <w:rPr>
          <w:color w:val="151513"/>
          <w:spacing w:val="-9"/>
          <w:w w:val="105"/>
        </w:rPr>
        <w:t xml:space="preserve"> </w:t>
      </w:r>
      <w:r w:rsidR="004F3A41">
        <w:rPr>
          <w:color w:val="151513"/>
          <w:w w:val="105"/>
        </w:rPr>
        <w:t xml:space="preserve">same </w:t>
      </w:r>
      <w:proofErr w:type="gramStart"/>
      <w:r w:rsidR="004F3A41">
        <w:rPr>
          <w:color w:val="151513"/>
          <w:w w:val="105"/>
        </w:rPr>
        <w:t>become</w:t>
      </w:r>
      <w:proofErr w:type="gramEnd"/>
      <w:r w:rsidR="004F3A41">
        <w:rPr>
          <w:color w:val="151513"/>
          <w:w w:val="105"/>
        </w:rPr>
        <w:t xml:space="preserve"> due?"</w:t>
      </w:r>
    </w:p>
    <w:p w14:paraId="334C248A" w14:textId="001DFDFC" w:rsidR="00793FE5" w:rsidRDefault="00BF6CE1" w:rsidP="00BF6CE1">
      <w:pPr>
        <w:pStyle w:val="BodyText"/>
        <w:spacing w:before="221"/>
        <w:ind w:left="1948" w:right="2476" w:firstLine="672"/>
        <w:jc w:val="both"/>
      </w:pPr>
      <w:r>
        <w:rPr>
          <w:color w:val="151513"/>
          <w:w w:val="105"/>
        </w:rPr>
        <w:t xml:space="preserve">     </w:t>
      </w:r>
      <w:r w:rsidR="00F90633">
        <w:rPr>
          <w:rFonts w:ascii="Arial"/>
          <w:color w:val="151513"/>
          <w:spacing w:val="-10"/>
          <w:w w:val="110"/>
          <w:sz w:val="33"/>
        </w:rPr>
        <w:tab/>
      </w:r>
      <w:r w:rsidR="004F3A41">
        <w:rPr>
          <w:color w:val="151513"/>
          <w:w w:val="105"/>
        </w:rPr>
        <w:t>FOR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>such</w:t>
      </w:r>
      <w:r w:rsidR="004F3A41">
        <w:rPr>
          <w:color w:val="151513"/>
          <w:spacing w:val="-7"/>
          <w:w w:val="105"/>
        </w:rPr>
        <w:t xml:space="preserve"> </w:t>
      </w:r>
      <w:r w:rsidR="004F3A41">
        <w:rPr>
          <w:color w:val="151513"/>
          <w:w w:val="105"/>
        </w:rPr>
        <w:t>Bonds and</w:t>
      </w:r>
      <w:r w:rsidR="004F3A41">
        <w:rPr>
          <w:color w:val="151513"/>
          <w:spacing w:val="-6"/>
          <w:w w:val="105"/>
        </w:rPr>
        <w:t xml:space="preserve"> </w:t>
      </w:r>
      <w:r w:rsidR="004F3A41">
        <w:rPr>
          <w:color w:val="151513"/>
          <w:spacing w:val="-5"/>
          <w:w w:val="105"/>
        </w:rPr>
        <w:t>tax</w:t>
      </w:r>
    </w:p>
    <w:p w14:paraId="334C248C" w14:textId="56EAA113" w:rsidR="00793FE5" w:rsidRDefault="004F3A41" w:rsidP="003E36A9">
      <w:pPr>
        <w:pStyle w:val="BodyText"/>
        <w:tabs>
          <w:tab w:val="left" w:pos="3302"/>
        </w:tabs>
        <w:spacing w:before="154"/>
        <w:ind w:left="2399"/>
      </w:pPr>
      <w:r>
        <w:rPr>
          <w:color w:val="151513"/>
          <w:sz w:val="27"/>
        </w:rPr>
        <w:tab/>
      </w:r>
      <w:r w:rsidR="00BF6CE1">
        <w:rPr>
          <w:color w:val="151513"/>
          <w:sz w:val="27"/>
        </w:rPr>
        <w:t xml:space="preserve">    </w:t>
      </w:r>
      <w:r>
        <w:rPr>
          <w:color w:val="151513"/>
          <w:w w:val="105"/>
        </w:rPr>
        <w:t>AGAJNST</w:t>
      </w:r>
      <w:r>
        <w:rPr>
          <w:color w:val="151513"/>
          <w:spacing w:val="-17"/>
          <w:w w:val="105"/>
        </w:rPr>
        <w:t xml:space="preserve"> </w:t>
      </w:r>
      <w:r>
        <w:rPr>
          <w:color w:val="151513"/>
          <w:w w:val="105"/>
        </w:rPr>
        <w:t>such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Bonds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and</w:t>
      </w:r>
      <w:r>
        <w:rPr>
          <w:color w:val="151513"/>
          <w:spacing w:val="-9"/>
          <w:w w:val="105"/>
        </w:rPr>
        <w:t xml:space="preserve"> </w:t>
      </w:r>
      <w:r>
        <w:rPr>
          <w:color w:val="151513"/>
          <w:spacing w:val="-5"/>
          <w:w w:val="105"/>
        </w:rPr>
        <w:t>tax</w:t>
      </w:r>
    </w:p>
    <w:p w14:paraId="334C248D" w14:textId="77777777" w:rsidR="00793FE5" w:rsidRDefault="00793FE5" w:rsidP="003E36A9">
      <w:pPr>
        <w:pStyle w:val="BodyText"/>
        <w:spacing w:before="2"/>
      </w:pPr>
    </w:p>
    <w:p w14:paraId="6A29AF92" w14:textId="77777777" w:rsidR="00B14E75" w:rsidRDefault="004F3A41" w:rsidP="00B14E75">
      <w:pPr>
        <w:pStyle w:val="BodyText"/>
        <w:spacing w:line="256" w:lineRule="auto"/>
        <w:ind w:left="2160" w:right="1584"/>
        <w:rPr>
          <w:color w:val="151513"/>
          <w:w w:val="105"/>
        </w:rPr>
      </w:pPr>
      <w:r>
        <w:rPr>
          <w:color w:val="151513"/>
          <w:w w:val="105"/>
        </w:rPr>
        <w:t>Electors</w:t>
      </w:r>
      <w:r>
        <w:rPr>
          <w:color w:val="151513"/>
          <w:spacing w:val="-10"/>
          <w:w w:val="105"/>
        </w:rPr>
        <w:t xml:space="preserve"> </w:t>
      </w:r>
      <w:r>
        <w:rPr>
          <w:color w:val="151513"/>
          <w:w w:val="105"/>
        </w:rPr>
        <w:t>voting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in</w:t>
      </w:r>
      <w:r>
        <w:rPr>
          <w:color w:val="151513"/>
          <w:spacing w:val="-8"/>
          <w:w w:val="105"/>
        </w:rPr>
        <w:t xml:space="preserve"> </w:t>
      </w:r>
      <w:r>
        <w:rPr>
          <w:color w:val="151513"/>
          <w:w w:val="105"/>
        </w:rPr>
        <w:t>favor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of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the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proposition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shall</w:t>
      </w:r>
      <w:r>
        <w:rPr>
          <w:color w:val="151513"/>
          <w:spacing w:val="-21"/>
          <w:w w:val="105"/>
        </w:rPr>
        <w:t xml:space="preserve"> </w:t>
      </w:r>
      <w:r>
        <w:rPr>
          <w:color w:val="151513"/>
          <w:w w:val="105"/>
        </w:rPr>
        <w:t>blacken</w:t>
      </w:r>
      <w:r>
        <w:rPr>
          <w:color w:val="151513"/>
          <w:spacing w:val="-8"/>
          <w:w w:val="105"/>
        </w:rPr>
        <w:t xml:space="preserve"> </w:t>
      </w:r>
      <w:r>
        <w:rPr>
          <w:color w:val="151513"/>
          <w:w w:val="105"/>
        </w:rPr>
        <w:t>the</w:t>
      </w:r>
      <w:r>
        <w:rPr>
          <w:color w:val="151513"/>
          <w:spacing w:val="-10"/>
          <w:w w:val="105"/>
        </w:rPr>
        <w:t xml:space="preserve"> </w:t>
      </w:r>
      <w:r>
        <w:rPr>
          <w:color w:val="151513"/>
          <w:w w:val="105"/>
        </w:rPr>
        <w:t>oval</w:t>
      </w:r>
      <w:r>
        <w:rPr>
          <w:color w:val="151513"/>
          <w:spacing w:val="-12"/>
          <w:w w:val="105"/>
        </w:rPr>
        <w:t xml:space="preserve"> </w:t>
      </w:r>
      <w:r>
        <w:rPr>
          <w:color w:val="151513"/>
          <w:w w:val="105"/>
        </w:rPr>
        <w:t>opposite</w:t>
      </w:r>
      <w:r>
        <w:rPr>
          <w:color w:val="151513"/>
          <w:spacing w:val="-8"/>
          <w:w w:val="105"/>
        </w:rPr>
        <w:t xml:space="preserve"> </w:t>
      </w:r>
      <w:r>
        <w:rPr>
          <w:color w:val="151513"/>
          <w:w w:val="105"/>
        </w:rPr>
        <w:t>the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words</w:t>
      </w:r>
      <w:r>
        <w:rPr>
          <w:color w:val="151513"/>
          <w:spacing w:val="-17"/>
          <w:w w:val="105"/>
        </w:rPr>
        <w:t xml:space="preserve"> </w:t>
      </w:r>
      <w:r>
        <w:rPr>
          <w:color w:val="151513"/>
          <w:w w:val="105"/>
        </w:rPr>
        <w:t>"FOR such Bonds and tax"</w:t>
      </w:r>
      <w:r>
        <w:rPr>
          <w:color w:val="151513"/>
          <w:spacing w:val="-21"/>
          <w:w w:val="105"/>
        </w:rPr>
        <w:t xml:space="preserve"> </w:t>
      </w:r>
      <w:r>
        <w:rPr>
          <w:color w:val="151513"/>
          <w:w w:val="105"/>
        </w:rPr>
        <w:t>following the proposition.</w:t>
      </w:r>
    </w:p>
    <w:p w14:paraId="40D4414D" w14:textId="2FABBACA" w:rsidR="006303E8" w:rsidRDefault="002562AE" w:rsidP="00B14E75">
      <w:pPr>
        <w:pStyle w:val="BodyText"/>
        <w:spacing w:line="256" w:lineRule="auto"/>
        <w:ind w:left="2160" w:right="576"/>
      </w:pPr>
      <w:r>
        <w:tab/>
      </w:r>
    </w:p>
    <w:p w14:paraId="334C2490" w14:textId="74868B79" w:rsidR="00793FE5" w:rsidRDefault="006303E8" w:rsidP="002562AE">
      <w:pPr>
        <w:pStyle w:val="BodyText"/>
        <w:spacing w:line="256" w:lineRule="auto"/>
        <w:ind w:left="2160" w:right="720"/>
      </w:pPr>
      <w:r>
        <w:rPr>
          <w:color w:val="151513"/>
          <w:w w:val="105"/>
        </w:rPr>
        <w:t>Electors</w:t>
      </w:r>
      <w:r>
        <w:rPr>
          <w:color w:val="151513"/>
          <w:spacing w:val="-10"/>
          <w:w w:val="105"/>
        </w:rPr>
        <w:t xml:space="preserve"> </w:t>
      </w:r>
      <w:r w:rsidR="00142A9D">
        <w:rPr>
          <w:color w:val="151513"/>
          <w:w w:val="105"/>
        </w:rPr>
        <w:t>voting</w:t>
      </w:r>
      <w:r w:rsidR="00142A9D">
        <w:rPr>
          <w:color w:val="151513"/>
          <w:spacing w:val="-16"/>
          <w:w w:val="105"/>
        </w:rPr>
        <w:t xml:space="preserve"> </w:t>
      </w:r>
      <w:r w:rsidR="00142A9D">
        <w:rPr>
          <w:color w:val="151513"/>
          <w:spacing w:val="-14"/>
          <w:w w:val="105"/>
        </w:rPr>
        <w:t>against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such</w:t>
      </w:r>
      <w:r w:rsidR="004F3A41">
        <w:rPr>
          <w:color w:val="151513"/>
          <w:spacing w:val="-18"/>
          <w:w w:val="105"/>
        </w:rPr>
        <w:t xml:space="preserve"> </w:t>
      </w:r>
      <w:r w:rsidR="004F3A41">
        <w:rPr>
          <w:color w:val="151513"/>
          <w:w w:val="105"/>
        </w:rPr>
        <w:t>proposition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shall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blacken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the</w:t>
      </w:r>
      <w:r w:rsidR="004F3A41">
        <w:rPr>
          <w:color w:val="151513"/>
          <w:spacing w:val="-20"/>
          <w:w w:val="105"/>
        </w:rPr>
        <w:t xml:space="preserve"> </w:t>
      </w:r>
      <w:r w:rsidR="004F3A41">
        <w:rPr>
          <w:color w:val="151513"/>
          <w:w w:val="105"/>
        </w:rPr>
        <w:t>ov</w:t>
      </w:r>
      <w:r w:rsidR="004F3A41">
        <w:rPr>
          <w:color w:val="363636"/>
          <w:w w:val="105"/>
        </w:rPr>
        <w:t>a</w:t>
      </w:r>
      <w:r w:rsidR="004F3A41">
        <w:rPr>
          <w:color w:val="151513"/>
          <w:w w:val="105"/>
        </w:rPr>
        <w:t>l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opposite</w:t>
      </w:r>
      <w:r w:rsidR="004F3A41">
        <w:rPr>
          <w:color w:val="151513"/>
          <w:spacing w:val="-8"/>
          <w:w w:val="105"/>
        </w:rPr>
        <w:t xml:space="preserve"> </w:t>
      </w:r>
      <w:r w:rsidR="004F3A41">
        <w:rPr>
          <w:color w:val="151513"/>
          <w:w w:val="105"/>
        </w:rPr>
        <w:t>the</w:t>
      </w:r>
      <w:r w:rsidR="004F3A41">
        <w:rPr>
          <w:color w:val="151513"/>
          <w:spacing w:val="-6"/>
          <w:w w:val="105"/>
        </w:rPr>
        <w:t xml:space="preserve"> </w:t>
      </w:r>
      <w:r w:rsidR="004F3A41">
        <w:rPr>
          <w:color w:val="151513"/>
          <w:spacing w:val="-2"/>
          <w:w w:val="105"/>
        </w:rPr>
        <w:t>words</w:t>
      </w:r>
      <w:r>
        <w:rPr>
          <w:color w:val="151513"/>
          <w:spacing w:val="-2"/>
          <w:w w:val="105"/>
        </w:rPr>
        <w:t xml:space="preserve"> “AGAINST such bonds and tax” following the proposition.</w:t>
      </w:r>
    </w:p>
    <w:p w14:paraId="334C2492" w14:textId="77777777" w:rsidR="00793FE5" w:rsidRDefault="00793FE5" w:rsidP="005A69EB">
      <w:pPr>
        <w:pStyle w:val="BodyText"/>
        <w:ind w:left="1440"/>
        <w:rPr>
          <w:sz w:val="21"/>
        </w:rPr>
      </w:pPr>
    </w:p>
    <w:p w14:paraId="334C2499" w14:textId="0AA28801" w:rsidR="00793FE5" w:rsidRDefault="00F03F0E" w:rsidP="005A69EB">
      <w:pPr>
        <w:pStyle w:val="Heading1"/>
        <w:ind w:left="1440" w:firstLine="0"/>
      </w:pPr>
      <w:r>
        <w:rPr>
          <w:color w:val="111111"/>
        </w:rPr>
        <w:t>B</w:t>
      </w:r>
      <w:r w:rsidR="004F3A41">
        <w:rPr>
          <w:color w:val="111111"/>
        </w:rPr>
        <w:t>allots</w:t>
      </w:r>
      <w:r w:rsidR="004F3A41">
        <w:rPr>
          <w:color w:val="111111"/>
          <w:spacing w:val="-4"/>
        </w:rPr>
        <w:t xml:space="preserve"> </w:t>
      </w:r>
      <w:r w:rsidR="004F3A41">
        <w:rPr>
          <w:color w:val="111111"/>
        </w:rPr>
        <w:t>for</w:t>
      </w:r>
      <w:r w:rsidR="004F3A41">
        <w:rPr>
          <w:color w:val="111111"/>
          <w:spacing w:val="-15"/>
        </w:rPr>
        <w:t xml:space="preserve"> </w:t>
      </w:r>
      <w:r w:rsidR="004F3A41">
        <w:rPr>
          <w:color w:val="111111"/>
        </w:rPr>
        <w:t>early</w:t>
      </w:r>
      <w:r w:rsidR="004F3A41">
        <w:rPr>
          <w:color w:val="111111"/>
          <w:spacing w:val="-14"/>
        </w:rPr>
        <w:t xml:space="preserve"> </w:t>
      </w:r>
      <w:r w:rsidR="004F3A41">
        <w:rPr>
          <w:color w:val="111111"/>
        </w:rPr>
        <w:t>voting</w:t>
      </w:r>
      <w:r w:rsidR="004F3A41">
        <w:rPr>
          <w:color w:val="111111"/>
          <w:spacing w:val="-9"/>
        </w:rPr>
        <w:t xml:space="preserve"> </w:t>
      </w:r>
      <w:r w:rsidR="004F3A41">
        <w:rPr>
          <w:color w:val="111111"/>
        </w:rPr>
        <w:t>may</w:t>
      </w:r>
      <w:r w:rsidR="004F3A41">
        <w:rPr>
          <w:color w:val="111111"/>
          <w:spacing w:val="1"/>
        </w:rPr>
        <w:t xml:space="preserve"> </w:t>
      </w:r>
      <w:r w:rsidR="004F3A41">
        <w:rPr>
          <w:color w:val="111111"/>
        </w:rPr>
        <w:t>be</w:t>
      </w:r>
      <w:r w:rsidR="004F3A41">
        <w:rPr>
          <w:color w:val="111111"/>
          <w:spacing w:val="-16"/>
        </w:rPr>
        <w:t xml:space="preserve"> </w:t>
      </w:r>
      <w:r w:rsidR="004F3A41">
        <w:rPr>
          <w:color w:val="111111"/>
        </w:rPr>
        <w:t>obtained</w:t>
      </w:r>
      <w:r w:rsidR="004F3A41">
        <w:rPr>
          <w:color w:val="111111"/>
          <w:spacing w:val="-8"/>
        </w:rPr>
        <w:t xml:space="preserve"> </w:t>
      </w:r>
      <w:r w:rsidR="004F3A41">
        <w:rPr>
          <w:color w:val="111111"/>
        </w:rPr>
        <w:t>from</w:t>
      </w:r>
      <w:r w:rsidR="004F3A41">
        <w:rPr>
          <w:color w:val="111111"/>
          <w:spacing w:val="-7"/>
        </w:rPr>
        <w:t xml:space="preserve"> </w:t>
      </w:r>
      <w:r w:rsidR="004F3A41">
        <w:rPr>
          <w:color w:val="111111"/>
        </w:rPr>
        <w:t>the</w:t>
      </w:r>
      <w:r w:rsidR="004F3A41">
        <w:rPr>
          <w:color w:val="111111"/>
          <w:spacing w:val="-6"/>
        </w:rPr>
        <w:t xml:space="preserve"> </w:t>
      </w:r>
      <w:r w:rsidR="004F3A41">
        <w:rPr>
          <w:color w:val="111111"/>
        </w:rPr>
        <w:t>County</w:t>
      </w:r>
      <w:r w:rsidR="004F3A41">
        <w:rPr>
          <w:color w:val="111111"/>
          <w:spacing w:val="-9"/>
        </w:rPr>
        <w:t xml:space="preserve"> </w:t>
      </w:r>
      <w:r w:rsidR="004F3A41">
        <w:rPr>
          <w:color w:val="111111"/>
        </w:rPr>
        <w:t>Election</w:t>
      </w:r>
      <w:r w:rsidR="004F3A41">
        <w:rPr>
          <w:color w:val="111111"/>
          <w:spacing w:val="-9"/>
        </w:rPr>
        <w:t xml:space="preserve"> </w:t>
      </w:r>
      <w:r w:rsidR="004F3A41">
        <w:rPr>
          <w:color w:val="111111"/>
        </w:rPr>
        <w:t>Commissioner's</w:t>
      </w:r>
      <w:r w:rsidR="004F3A41">
        <w:rPr>
          <w:color w:val="111111"/>
          <w:spacing w:val="-24"/>
        </w:rPr>
        <w:t xml:space="preserve"> </w:t>
      </w:r>
      <w:r w:rsidR="004F3A41">
        <w:rPr>
          <w:color w:val="111111"/>
          <w:spacing w:val="-2"/>
        </w:rPr>
        <w:t>office.</w:t>
      </w:r>
    </w:p>
    <w:p w14:paraId="334C249A" w14:textId="77777777" w:rsidR="00793FE5" w:rsidRDefault="00793FE5" w:rsidP="005A69EB">
      <w:pPr>
        <w:pStyle w:val="BodyText"/>
        <w:spacing w:before="10"/>
        <w:ind w:left="1440"/>
        <w:rPr>
          <w:sz w:val="21"/>
        </w:rPr>
      </w:pPr>
    </w:p>
    <w:p w14:paraId="5EBC8B63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B049030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3DA6DF2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1EEBFC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064DF1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B5EC795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D19A97E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D8BB661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7152A51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E3C26AB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DC575E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6E6D9F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88E02A4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735737E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9AFD72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92C2BD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6F7D76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2A037E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D77749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725739F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733F7F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C34231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FABF977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476F9E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C8025A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6DE7C3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17A52E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7EF86E3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C842D53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0F95347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6D0D82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FFBE4E2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D0B301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B443EB5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BF8381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9591900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7335C6F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7CFEEB4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70862E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F20511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FD200B0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29CA3A1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EBB85F2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43A2E1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A2CF64B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CCFB990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67E8AD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BBF25D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2241235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2656D8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D05EF8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BC25CE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30BFC6B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DB2E44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42C11DF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AB5A1D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B0D4D9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5815031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A19F09B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631DD4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B44273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9F1316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A2C18F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0A539D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ABA9392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FC3F31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2FEFBD5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E2CF91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589D1F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6A2516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870925F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2D514B4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862D36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D1131E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40A818E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A84D806" w14:textId="77777777" w:rsidR="006303E8" w:rsidRDefault="004F3A4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  <w:r>
        <w:rPr>
          <w:b/>
          <w:color w:val="111111"/>
          <w:w w:val="105"/>
          <w:sz w:val="20"/>
        </w:rPr>
        <w:t>B</w:t>
      </w:r>
    </w:p>
    <w:p w14:paraId="3F1E9434" w14:textId="77777777" w:rsidR="00565C54" w:rsidRDefault="006303E8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  <w:r>
        <w:rPr>
          <w:b/>
          <w:color w:val="111111"/>
          <w:w w:val="105"/>
          <w:sz w:val="20"/>
        </w:rPr>
        <w:t xml:space="preserve"> </w:t>
      </w:r>
    </w:p>
    <w:p w14:paraId="334C249B" w14:textId="2E932B45" w:rsidR="00793FE5" w:rsidRDefault="006303E8" w:rsidP="00F9279E">
      <w:pPr>
        <w:spacing w:line="222" w:lineRule="exact"/>
        <w:ind w:left="1440"/>
        <w:jc w:val="both"/>
        <w:rPr>
          <w:b/>
          <w:sz w:val="20"/>
        </w:rPr>
      </w:pPr>
      <w:r>
        <w:rPr>
          <w:b/>
          <w:color w:val="111111"/>
          <w:w w:val="105"/>
          <w:sz w:val="20"/>
        </w:rPr>
        <w:t>B</w:t>
      </w:r>
      <w:r w:rsidR="00F9279E">
        <w:rPr>
          <w:b/>
          <w:color w:val="111111"/>
          <w:w w:val="105"/>
          <w:sz w:val="20"/>
        </w:rPr>
        <w:t xml:space="preserve">      </w:t>
      </w:r>
      <w:proofErr w:type="spellStart"/>
      <w:r w:rsidR="00F9279E">
        <w:rPr>
          <w:b/>
          <w:color w:val="111111"/>
          <w:w w:val="105"/>
          <w:sz w:val="20"/>
        </w:rPr>
        <w:t>B</w:t>
      </w:r>
      <w:proofErr w:type="spellEnd"/>
      <w:r w:rsidR="002562AE">
        <w:rPr>
          <w:b/>
          <w:color w:val="111111"/>
          <w:w w:val="105"/>
          <w:sz w:val="20"/>
        </w:rPr>
        <w:t xml:space="preserve"> </w:t>
      </w:r>
      <w:r w:rsidR="002562AE">
        <w:rPr>
          <w:b/>
          <w:color w:val="111111"/>
          <w:w w:val="105"/>
          <w:sz w:val="20"/>
        </w:rPr>
        <w:lastRenderedPageBreak/>
        <w:t>B</w:t>
      </w:r>
      <w:r w:rsidR="004F3A41">
        <w:rPr>
          <w:b/>
          <w:color w:val="111111"/>
          <w:w w:val="105"/>
          <w:sz w:val="20"/>
        </w:rPr>
        <w:t>y</w:t>
      </w:r>
      <w:r w:rsidR="004F3A41">
        <w:rPr>
          <w:b/>
          <w:color w:val="111111"/>
          <w:spacing w:val="5"/>
          <w:w w:val="105"/>
          <w:sz w:val="20"/>
        </w:rPr>
        <w:t xml:space="preserve"> </w:t>
      </w:r>
      <w:r w:rsidR="004F3A41">
        <w:rPr>
          <w:b/>
          <w:color w:val="111111"/>
          <w:w w:val="105"/>
          <w:sz w:val="20"/>
        </w:rPr>
        <w:t>Mail</w:t>
      </w:r>
      <w:r w:rsidR="004F3A41">
        <w:rPr>
          <w:b/>
          <w:color w:val="111111"/>
          <w:spacing w:val="-10"/>
          <w:w w:val="105"/>
          <w:sz w:val="20"/>
        </w:rPr>
        <w:t xml:space="preserve"> </w:t>
      </w:r>
      <w:r w:rsidR="004F3A41">
        <w:rPr>
          <w:b/>
          <w:color w:val="111111"/>
          <w:spacing w:val="-2"/>
          <w:w w:val="105"/>
          <w:sz w:val="20"/>
        </w:rPr>
        <w:t>Election</w:t>
      </w:r>
    </w:p>
    <w:p w14:paraId="334C249C" w14:textId="43CDAAFB" w:rsidR="00793FE5" w:rsidRDefault="004F3A41" w:rsidP="002F0813">
      <w:pPr>
        <w:pStyle w:val="Heading1"/>
        <w:spacing w:line="237" w:lineRule="auto"/>
        <w:ind w:left="1519" w:right="144"/>
      </w:pPr>
      <w:r>
        <w:rPr>
          <w:color w:val="111111"/>
        </w:rPr>
        <w:t>This election will be an election by mail.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All registered voters residing within Dodge County School District 594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(Logan View Public Schools) in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 State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 Nebraska will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receive their ballot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mail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and therefore no polling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places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open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voting.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Ballots will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mailed by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Election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Commissioner </w:t>
      </w:r>
      <w:r w:rsidR="000D65DD">
        <w:rPr>
          <w:color w:val="111111"/>
        </w:rPr>
        <w:t>n</w:t>
      </w:r>
      <w:r>
        <w:rPr>
          <w:color w:val="111111"/>
        </w:rPr>
        <w:t>ot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sooner than the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22</w:t>
      </w:r>
      <w:proofErr w:type="spellStart"/>
      <w:r w:rsidR="00CD31D8">
        <w:rPr>
          <w:color w:val="111111"/>
          <w:position w:val="6"/>
          <w:sz w:val="14"/>
        </w:rPr>
        <w:t>nd</w:t>
      </w:r>
      <w:proofErr w:type="spellEnd"/>
      <w:r>
        <w:rPr>
          <w:color w:val="111111"/>
          <w:position w:val="6"/>
          <w:sz w:val="14"/>
        </w:rPr>
        <w:t xml:space="preserve"> </w:t>
      </w:r>
      <w:r>
        <w:rPr>
          <w:color w:val="111111"/>
        </w:rPr>
        <w:t>day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not later than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10</w:t>
      </w:r>
      <w:r w:rsidR="002C0741" w:rsidRPr="002C0741">
        <w:rPr>
          <w:color w:val="111111"/>
          <w:vertAlign w:val="superscript"/>
        </w:rPr>
        <w:t>th</w:t>
      </w:r>
      <w:r w:rsidR="002C0741">
        <w:rPr>
          <w:color w:val="111111"/>
        </w:rPr>
        <w:t xml:space="preserve"> </w:t>
      </w:r>
      <w:r>
        <w:rPr>
          <w:color w:val="111111"/>
        </w:rPr>
        <w:t>day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before the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election date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of November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4,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2025 (between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October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1</w:t>
      </w:r>
      <w:r w:rsidR="002C0741">
        <w:rPr>
          <w:color w:val="111111"/>
        </w:rPr>
        <w:t>4</w:t>
      </w:r>
      <w:r>
        <w:rPr>
          <w:color w:val="111111"/>
        </w:rPr>
        <w:t>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2025,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October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</w:t>
      </w:r>
      <w:r w:rsidR="002C0741">
        <w:rPr>
          <w:color w:val="111111"/>
        </w:rPr>
        <w:t>4</w:t>
      </w:r>
      <w:r>
        <w:rPr>
          <w:color w:val="111111"/>
        </w:rPr>
        <w:t>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2025).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Upon receipt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official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ballot,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registered</w:t>
      </w:r>
      <w:r>
        <w:rPr>
          <w:color w:val="111111"/>
          <w:spacing w:val="-12"/>
        </w:rPr>
        <w:t xml:space="preserve"> </w:t>
      </w:r>
      <w:r>
        <w:rPr>
          <w:color w:val="242423"/>
        </w:rPr>
        <w:t xml:space="preserve">voter </w:t>
      </w:r>
      <w:r>
        <w:rPr>
          <w:color w:val="111111"/>
        </w:rPr>
        <w:t>shall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mark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it, seal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the ballot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identification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envelope supplied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with the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ballot,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sign the identification envelope, and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comply with the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instructions provided with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 ballot.</w:t>
      </w:r>
    </w:p>
    <w:p w14:paraId="2065FDEE" w14:textId="77777777" w:rsidR="005D6DBA" w:rsidRDefault="005D6DBA">
      <w:pPr>
        <w:spacing w:line="222" w:lineRule="exact"/>
        <w:ind w:left="1528"/>
        <w:jc w:val="both"/>
        <w:rPr>
          <w:b/>
          <w:color w:val="111111"/>
          <w:sz w:val="20"/>
        </w:rPr>
      </w:pPr>
    </w:p>
    <w:p w14:paraId="334C249E" w14:textId="27B9DD28" w:rsidR="00793FE5" w:rsidRDefault="004F3A41">
      <w:pPr>
        <w:spacing w:line="222" w:lineRule="exact"/>
        <w:ind w:left="1528"/>
        <w:jc w:val="both"/>
        <w:rPr>
          <w:b/>
          <w:sz w:val="20"/>
        </w:rPr>
      </w:pPr>
      <w:r>
        <w:rPr>
          <w:b/>
          <w:color w:val="111111"/>
          <w:sz w:val="20"/>
        </w:rPr>
        <w:t>Voter</w:t>
      </w:r>
      <w:r>
        <w:rPr>
          <w:b/>
          <w:color w:val="111111"/>
          <w:spacing w:val="16"/>
          <w:sz w:val="20"/>
        </w:rPr>
        <w:t xml:space="preserve"> </w:t>
      </w:r>
      <w:r>
        <w:rPr>
          <w:b/>
          <w:color w:val="111111"/>
          <w:sz w:val="20"/>
        </w:rPr>
        <w:t>Registration</w:t>
      </w:r>
      <w:r>
        <w:rPr>
          <w:b/>
          <w:color w:val="111111"/>
          <w:spacing w:val="23"/>
          <w:sz w:val="20"/>
        </w:rPr>
        <w:t xml:space="preserve"> </w:t>
      </w:r>
      <w:r>
        <w:rPr>
          <w:b/>
          <w:color w:val="111111"/>
          <w:spacing w:val="-2"/>
          <w:sz w:val="20"/>
        </w:rPr>
        <w:t>Deadlines</w:t>
      </w:r>
    </w:p>
    <w:p w14:paraId="334C249F" w14:textId="63E476B9" w:rsidR="00793FE5" w:rsidRDefault="004F3A41" w:rsidP="002F0813">
      <w:pPr>
        <w:pStyle w:val="Heading1"/>
        <w:spacing w:line="235" w:lineRule="auto"/>
        <w:ind w:left="1522" w:right="144" w:firstLine="1"/>
      </w:pPr>
      <w:r>
        <w:rPr>
          <w:color w:val="111111"/>
        </w:rPr>
        <w:t>The deadline to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register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vote at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agency</w:t>
      </w:r>
      <w:r>
        <w:rPr>
          <w:color w:val="3D3D38"/>
        </w:rPr>
        <w:t xml:space="preserve">, </w:t>
      </w:r>
      <w:r>
        <w:rPr>
          <w:color w:val="111111"/>
        </w:rPr>
        <w:t>online, with a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deputy registrar, by mail or delivered by</w:t>
      </w:r>
      <w:r>
        <w:rPr>
          <w:color w:val="111111"/>
          <w:spacing w:val="-4"/>
        </w:rPr>
        <w:t xml:space="preserve"> </w:t>
      </w:r>
      <w:r>
        <w:rPr>
          <w:color w:val="242423"/>
        </w:rPr>
        <w:t xml:space="preserve">an </w:t>
      </w:r>
      <w:r>
        <w:rPr>
          <w:color w:val="111111"/>
        </w:rPr>
        <w:t>agent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third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Friday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before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 w:rsidR="002C0741">
        <w:rPr>
          <w:color w:val="111111"/>
        </w:rPr>
        <w:t xml:space="preserve"> </w:t>
      </w:r>
      <w:r>
        <w:rPr>
          <w:color w:val="111111"/>
        </w:rPr>
        <w:t>election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date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(October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17,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2025).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deadline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in</w:t>
      </w:r>
      <w:r w:rsidR="002C0741">
        <w:rPr>
          <w:color w:val="111111"/>
        </w:rPr>
        <w:t xml:space="preserve"> </w:t>
      </w:r>
      <w:r>
        <w:rPr>
          <w:color w:val="111111"/>
        </w:rPr>
        <w:t>person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registration is the second Friday before the election date (October 24, 2025), by 6:00 p.m. at the County Election Commissioner's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office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County in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which the voter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lives.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Any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voter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who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changes information on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 current registration or registers to vote after the ballots have been mailed but before such in</w:t>
      </w:r>
      <w:r w:rsidR="002F0813">
        <w:rPr>
          <w:color w:val="111111"/>
        </w:rPr>
        <w:t>-</w:t>
      </w:r>
      <w:r>
        <w:rPr>
          <w:color w:val="111111"/>
        </w:rPr>
        <w:t>person registration deadline, will be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given a ballot at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time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of </w:t>
      </w:r>
      <w:r>
        <w:rPr>
          <w:color w:val="242423"/>
        </w:rPr>
        <w:t xml:space="preserve">registration </w:t>
      </w:r>
      <w:r>
        <w:rPr>
          <w:color w:val="111111"/>
        </w:rPr>
        <w:t>or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change.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Ballots for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early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voting may be obtained at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Election Commissioner's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office of the County</w:t>
      </w:r>
      <w:r>
        <w:rPr>
          <w:color w:val="111111"/>
          <w:spacing w:val="-2"/>
        </w:rPr>
        <w:t xml:space="preserve"> </w:t>
      </w:r>
      <w:r>
        <w:rPr>
          <w:color w:val="111111"/>
          <w:sz w:val="22"/>
        </w:rPr>
        <w:t xml:space="preserve">in </w:t>
      </w:r>
      <w:r>
        <w:rPr>
          <w:color w:val="111111"/>
        </w:rPr>
        <w:t>which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voter lives,</w:t>
      </w:r>
    </w:p>
    <w:p w14:paraId="334C24A0" w14:textId="77777777" w:rsidR="00793FE5" w:rsidRDefault="00793FE5">
      <w:pPr>
        <w:pStyle w:val="BodyText"/>
        <w:spacing w:before="5"/>
        <w:rPr>
          <w:sz w:val="21"/>
        </w:rPr>
      </w:pPr>
    </w:p>
    <w:p w14:paraId="334C24A1" w14:textId="77777777" w:rsidR="00793FE5" w:rsidRDefault="004F3A41">
      <w:pPr>
        <w:spacing w:line="222" w:lineRule="exact"/>
        <w:ind w:left="1525"/>
        <w:jc w:val="both"/>
        <w:rPr>
          <w:b/>
          <w:sz w:val="20"/>
        </w:rPr>
      </w:pPr>
      <w:r>
        <w:rPr>
          <w:b/>
          <w:color w:val="111111"/>
          <w:w w:val="105"/>
          <w:sz w:val="20"/>
        </w:rPr>
        <w:t>Ballot</w:t>
      </w:r>
      <w:r>
        <w:rPr>
          <w:b/>
          <w:color w:val="111111"/>
          <w:spacing w:val="-4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Return</w:t>
      </w:r>
      <w:r>
        <w:rPr>
          <w:b/>
          <w:color w:val="111111"/>
          <w:spacing w:val="-3"/>
          <w:w w:val="105"/>
          <w:sz w:val="20"/>
        </w:rPr>
        <w:t xml:space="preserve"> </w:t>
      </w:r>
      <w:r>
        <w:rPr>
          <w:b/>
          <w:color w:val="111111"/>
          <w:spacing w:val="-2"/>
          <w:w w:val="105"/>
          <w:sz w:val="20"/>
        </w:rPr>
        <w:t>Deadline</w:t>
      </w:r>
    </w:p>
    <w:p w14:paraId="334C24A2" w14:textId="67AC8ABC" w:rsidR="00793FE5" w:rsidRDefault="004F3A41">
      <w:pPr>
        <w:pStyle w:val="Heading1"/>
        <w:spacing w:line="237" w:lineRule="auto"/>
        <w:ind w:left="1536" w:right="15" w:hanging="9"/>
      </w:pPr>
      <w:r>
        <w:rPr>
          <w:color w:val="111111"/>
        </w:rPr>
        <w:t xml:space="preserve">Voted ballots, sealed in the completed identification envelope and completed </w:t>
      </w:r>
      <w:r>
        <w:rPr>
          <w:color w:val="111111"/>
          <w:sz w:val="19"/>
        </w:rPr>
        <w:t xml:space="preserve">in </w:t>
      </w:r>
      <w:r>
        <w:rPr>
          <w:color w:val="111111"/>
        </w:rPr>
        <w:t xml:space="preserve">accordance </w:t>
      </w:r>
      <w:r>
        <w:rPr>
          <w:color w:val="242423"/>
        </w:rPr>
        <w:t xml:space="preserve">with </w:t>
      </w:r>
      <w:r>
        <w:rPr>
          <w:color w:val="111111"/>
        </w:rPr>
        <w:t>the instructions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provided with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ballot,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must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delivered by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mail,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person,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4"/>
        </w:rPr>
        <w:t xml:space="preserve"> </w:t>
      </w:r>
      <w:r>
        <w:rPr>
          <w:color w:val="242423"/>
        </w:rPr>
        <w:t>an</w:t>
      </w:r>
      <w:r>
        <w:rPr>
          <w:color w:val="242423"/>
          <w:spacing w:val="-7"/>
        </w:rPr>
        <w:t xml:space="preserve"> </w:t>
      </w:r>
      <w:r>
        <w:rPr>
          <w:color w:val="242423"/>
        </w:rPr>
        <w:t>agent</w:t>
      </w:r>
      <w:r>
        <w:rPr>
          <w:color w:val="242423"/>
          <w:spacing w:val="-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Ele</w:t>
      </w:r>
      <w:r w:rsidR="002C0741">
        <w:rPr>
          <w:color w:val="111111"/>
        </w:rPr>
        <w:t>c</w:t>
      </w:r>
      <w:r>
        <w:rPr>
          <w:color w:val="111111"/>
        </w:rPr>
        <w:t>tion Commissioner.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Ballots </w:t>
      </w:r>
      <w:r>
        <w:rPr>
          <w:rFonts w:ascii="Arial"/>
          <w:color w:val="111111"/>
          <w:sz w:val="19"/>
        </w:rPr>
        <w:t xml:space="preserve">must </w:t>
      </w:r>
      <w:r>
        <w:rPr>
          <w:color w:val="111111"/>
        </w:rPr>
        <w:t>be received no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later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than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5:00</w:t>
      </w:r>
      <w:r>
        <w:rPr>
          <w:color w:val="111111"/>
          <w:spacing w:val="-22"/>
        </w:rPr>
        <w:t xml:space="preserve"> </w:t>
      </w:r>
      <w:r>
        <w:rPr>
          <w:rFonts w:ascii="Arial"/>
          <w:color w:val="111111"/>
          <w:sz w:val="19"/>
        </w:rPr>
        <w:t>p.m.</w:t>
      </w:r>
      <w:r>
        <w:rPr>
          <w:rFonts w:ascii="Arial"/>
          <w:color w:val="111111"/>
          <w:spacing w:val="-20"/>
          <w:sz w:val="19"/>
        </w:rPr>
        <w:t xml:space="preserve"> </w:t>
      </w:r>
      <w:r>
        <w:rPr>
          <w:color w:val="111111"/>
        </w:rPr>
        <w:t>on November 4,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2025.</w:t>
      </w:r>
    </w:p>
    <w:p w14:paraId="334C24A3" w14:textId="00D89C3A" w:rsidR="00793FE5" w:rsidRDefault="004F3A41">
      <w:pPr>
        <w:spacing w:before="206"/>
        <w:ind w:left="5938" w:firstLine="9"/>
        <w:jc w:val="both"/>
        <w:rPr>
          <w:color w:val="111111"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4C24C0" wp14:editId="334C24C1">
                <wp:simplePos x="0" y="0"/>
                <wp:positionH relativeFrom="page">
                  <wp:posOffset>169471</wp:posOffset>
                </wp:positionH>
                <wp:positionV relativeFrom="paragraph">
                  <wp:posOffset>1593665</wp:posOffset>
                </wp:positionV>
                <wp:extent cx="1270" cy="33502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350260">
                              <a:moveTo>
                                <a:pt x="0" y="33499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02C98" id="Graphic 3" o:spid="_x0000_s1026" style="position:absolute;margin-left:13.35pt;margin-top:125.5pt;width:.1pt;height:26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35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" path="m,3349995l,e" filled="f" strokeweight=".1272mm">
                <v:path arrowok="t"/>
                <w10:wrap anchorx="page"/>
              </v:shape>
            </w:pict>
          </mc:Fallback>
        </mc:AlternateContent>
      </w:r>
      <w:r>
        <w:rPr>
          <w:color w:val="111111"/>
          <w:spacing w:val="-4"/>
          <w:sz w:val="21"/>
        </w:rPr>
        <w:t>BY</w:t>
      </w:r>
      <w:r>
        <w:rPr>
          <w:color w:val="111111"/>
          <w:spacing w:val="-10"/>
          <w:sz w:val="21"/>
        </w:rPr>
        <w:t xml:space="preserve"> </w:t>
      </w:r>
      <w:r>
        <w:rPr>
          <w:color w:val="111111"/>
          <w:spacing w:val="-4"/>
          <w:sz w:val="21"/>
        </w:rPr>
        <w:t>ORDER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OF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THE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BOARD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OF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EDUCATION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 xml:space="preserve">OF </w:t>
      </w:r>
      <w:r>
        <w:rPr>
          <w:color w:val="111111"/>
          <w:sz w:val="21"/>
        </w:rPr>
        <w:t>DODGE COUNTY SCHOOL DISTRICT 0594 (LOGAN</w:t>
      </w:r>
      <w:r w:rsidR="000556A9">
        <w:rPr>
          <w:color w:val="111111"/>
          <w:sz w:val="21"/>
        </w:rPr>
        <w:t xml:space="preserve"> </w:t>
      </w:r>
      <w:proofErr w:type="spellStart"/>
      <w:r>
        <w:rPr>
          <w:color w:val="111111"/>
          <w:sz w:val="21"/>
        </w:rPr>
        <w:t>VlEW</w:t>
      </w:r>
      <w:proofErr w:type="spellEnd"/>
      <w:r>
        <w:rPr>
          <w:color w:val="111111"/>
          <w:sz w:val="21"/>
        </w:rPr>
        <w:t xml:space="preserve"> PUBLIC SCHOOLS) IN THE STATE OF</w:t>
      </w:r>
      <w:r>
        <w:rPr>
          <w:color w:val="111111"/>
          <w:spacing w:val="-14"/>
          <w:sz w:val="21"/>
        </w:rPr>
        <w:t xml:space="preserve"> </w:t>
      </w:r>
      <w:r>
        <w:rPr>
          <w:color w:val="111111"/>
          <w:sz w:val="21"/>
        </w:rPr>
        <w:t>NEBRASKA</w:t>
      </w:r>
    </w:p>
    <w:p w14:paraId="334C24A4" w14:textId="2B1C6885" w:rsidR="00793FE5" w:rsidRPr="006C1A4D" w:rsidRDefault="00F03F0E" w:rsidP="006C1A4D">
      <w:pPr>
        <w:spacing w:before="206"/>
        <w:jc w:val="both"/>
        <w:rPr>
          <w:color w:val="111111"/>
          <w:sz w:val="21"/>
        </w:rPr>
      </w:pPr>
      <w:r>
        <w:rPr>
          <w:color w:val="111111"/>
          <w:sz w:val="21"/>
        </w:rPr>
        <w:t xml:space="preserve">                </w:t>
      </w:r>
      <w:r w:rsidR="006C1A4D">
        <w:rPr>
          <w:color w:val="111111"/>
          <w:sz w:val="21"/>
        </w:rPr>
        <w:t>______________________________________</w:t>
      </w:r>
      <w:r w:rsidR="00EE3061">
        <w:rPr>
          <w:color w:val="111111"/>
          <w:sz w:val="21"/>
        </w:rPr>
        <w:t>______________________</w:t>
      </w:r>
      <w:r w:rsidR="006C1A4D">
        <w:rPr>
          <w:color w:val="111111"/>
          <w:sz w:val="21"/>
        </w:rPr>
        <w:t>________________________________</w:t>
      </w:r>
      <w:r>
        <w:rPr>
          <w:color w:val="111111"/>
          <w:sz w:val="21"/>
        </w:rPr>
        <w:t xml:space="preserve">                     </w:t>
      </w:r>
      <w:r w:rsidR="006C1A4D">
        <w:rPr>
          <w:color w:val="111111"/>
          <w:sz w:val="21"/>
        </w:rPr>
        <w:t xml:space="preserve">      </w:t>
      </w:r>
      <w:r w:rsidR="004F3A41">
        <w:br w:type="column"/>
      </w:r>
    </w:p>
    <w:p w14:paraId="334C24A5" w14:textId="77777777" w:rsidR="00793FE5" w:rsidRDefault="00793FE5">
      <w:pPr>
        <w:pStyle w:val="BodyText"/>
        <w:rPr>
          <w:sz w:val="16"/>
        </w:rPr>
      </w:pPr>
    </w:p>
    <w:p w14:paraId="334C24A6" w14:textId="77777777" w:rsidR="00793FE5" w:rsidRDefault="00793FE5">
      <w:pPr>
        <w:pStyle w:val="BodyText"/>
        <w:rPr>
          <w:sz w:val="16"/>
        </w:rPr>
      </w:pPr>
    </w:p>
    <w:p w14:paraId="334C24A7" w14:textId="77777777" w:rsidR="00793FE5" w:rsidRDefault="00793FE5">
      <w:pPr>
        <w:pStyle w:val="BodyText"/>
        <w:spacing w:before="13"/>
        <w:rPr>
          <w:sz w:val="16"/>
        </w:rPr>
      </w:pPr>
    </w:p>
    <w:p w14:paraId="334C24A8" w14:textId="71FBC61B" w:rsidR="00793FE5" w:rsidRDefault="00793FE5">
      <w:pPr>
        <w:ind w:left="673"/>
        <w:rPr>
          <w:sz w:val="72"/>
        </w:rPr>
      </w:pPr>
    </w:p>
    <w:p w14:paraId="334C24A9" w14:textId="77777777" w:rsidR="00793FE5" w:rsidRDefault="00793FE5">
      <w:pPr>
        <w:pStyle w:val="BodyText"/>
        <w:rPr>
          <w:sz w:val="72"/>
        </w:rPr>
      </w:pPr>
    </w:p>
    <w:p w14:paraId="334C24AA" w14:textId="77777777" w:rsidR="00793FE5" w:rsidRDefault="00793FE5">
      <w:pPr>
        <w:pStyle w:val="BodyText"/>
        <w:rPr>
          <w:sz w:val="72"/>
        </w:rPr>
      </w:pPr>
    </w:p>
    <w:p w14:paraId="334C24AB" w14:textId="77777777" w:rsidR="00793FE5" w:rsidRDefault="00793FE5">
      <w:pPr>
        <w:pStyle w:val="BodyText"/>
        <w:rPr>
          <w:sz w:val="72"/>
        </w:rPr>
      </w:pPr>
    </w:p>
    <w:p w14:paraId="334C24B5" w14:textId="6D3FA7C2" w:rsidR="00793FE5" w:rsidRPr="00F03F0E" w:rsidRDefault="00793FE5">
      <w:pPr>
        <w:pStyle w:val="BodyText"/>
        <w:rPr>
          <w:rFonts w:ascii="Arial"/>
          <w:sz w:val="22"/>
          <w:szCs w:val="22"/>
        </w:rPr>
      </w:pPr>
    </w:p>
    <w:p w14:paraId="334C24B6" w14:textId="77777777" w:rsidR="00793FE5" w:rsidRDefault="00793FE5">
      <w:pPr>
        <w:pStyle w:val="BodyText"/>
        <w:rPr>
          <w:rFonts w:ascii="Arial"/>
          <w:sz w:val="52"/>
        </w:rPr>
      </w:pPr>
    </w:p>
    <w:p w14:paraId="334C24B8" w14:textId="03230823" w:rsidR="00793FE5" w:rsidRDefault="00793FE5">
      <w:pPr>
        <w:ind w:left="741"/>
        <w:rPr>
          <w:sz w:val="75"/>
        </w:rPr>
      </w:pPr>
    </w:p>
    <w:p w14:paraId="334C24B9" w14:textId="77777777" w:rsidR="00793FE5" w:rsidRDefault="00793FE5">
      <w:pPr>
        <w:rPr>
          <w:sz w:val="75"/>
        </w:rPr>
        <w:sectPr w:rsidR="00793FE5" w:rsidSect="009019E4">
          <w:pgSz w:w="12240" w:h="15840"/>
          <w:pgMar w:top="173" w:right="173" w:bottom="173" w:left="173" w:header="720" w:footer="720" w:gutter="0"/>
          <w:cols w:num="2" w:space="720" w:equalWidth="0">
            <w:col w:w="10535" w:space="40"/>
            <w:col w:w="1319"/>
          </w:cols>
        </w:sectPr>
      </w:pPr>
    </w:p>
    <w:p w14:paraId="21BE4555" w14:textId="77777777" w:rsidR="00D129BA" w:rsidRDefault="00D129BA">
      <w:pPr>
        <w:pStyle w:val="BodyText"/>
        <w:spacing w:before="112"/>
        <w:rPr>
          <w:sz w:val="19"/>
        </w:rPr>
      </w:pPr>
    </w:p>
    <w:p w14:paraId="6D4A4670" w14:textId="77777777" w:rsidR="00D129BA" w:rsidRDefault="004F3A41" w:rsidP="00D129BA">
      <w:pPr>
        <w:pStyle w:val="BodyText"/>
        <w:spacing w:before="9"/>
        <w:rPr>
          <w:sz w:val="7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34C24C2" wp14:editId="334C24C3">
                <wp:simplePos x="0" y="0"/>
                <wp:positionH relativeFrom="page">
                  <wp:posOffset>160310</wp:posOffset>
                </wp:positionH>
                <wp:positionV relativeFrom="page">
                  <wp:posOffset>4417025</wp:posOffset>
                </wp:positionV>
                <wp:extent cx="1270" cy="5683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68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8325">
                              <a:moveTo>
                                <a:pt x="0" y="5682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5A022" id="Graphic 4" o:spid="_x0000_s1026" style="position:absolute;margin-left:12.6pt;margin-top:347.8pt;width:.1pt;height:44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6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" path="m,568261l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34C24C4" wp14:editId="334C24C5">
                <wp:simplePos x="0" y="0"/>
                <wp:positionH relativeFrom="page">
                  <wp:posOffset>155730</wp:posOffset>
                </wp:positionH>
                <wp:positionV relativeFrom="page">
                  <wp:posOffset>2597670</wp:posOffset>
                </wp:positionV>
                <wp:extent cx="1270" cy="15398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3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39875">
                              <a:moveTo>
                                <a:pt x="0" y="691996"/>
                              </a:moveTo>
                              <a:lnTo>
                                <a:pt x="0" y="0"/>
                              </a:lnTo>
                            </a:path>
                            <a:path h="1539875">
                              <a:moveTo>
                                <a:pt x="0" y="1539806"/>
                              </a:moveTo>
                              <a:lnTo>
                                <a:pt x="0" y="733241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325CA" id="Graphic 5" o:spid="_x0000_s1026" style="position:absolute;margin-left:12.25pt;margin-top:204.55pt;width:.1pt;height:12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53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" path="m,691996l,em,1539806l,733241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4C24C6" wp14:editId="334C24C7">
                <wp:simplePos x="0" y="0"/>
                <wp:positionH relativeFrom="page">
                  <wp:posOffset>151150</wp:posOffset>
                </wp:positionH>
                <wp:positionV relativeFrom="page">
                  <wp:posOffset>1662788</wp:posOffset>
                </wp:positionV>
                <wp:extent cx="1270" cy="6191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9125">
                              <a:moveTo>
                                <a:pt x="0" y="6186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E0A2" id="Graphic 6" o:spid="_x0000_s1026" style="position:absolute;margin-left:11.9pt;margin-top:130.95pt;width:.1pt;height:48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" path="m,618672l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34C24C8" wp14:editId="334C24C9">
                <wp:simplePos x="0" y="0"/>
                <wp:positionH relativeFrom="page">
                  <wp:posOffset>151150</wp:posOffset>
                </wp:positionH>
                <wp:positionV relativeFrom="page">
                  <wp:posOffset>173392</wp:posOffset>
                </wp:positionV>
                <wp:extent cx="1270" cy="14255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2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25575">
                              <a:moveTo>
                                <a:pt x="0" y="14252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0D4DE" id="Graphic 7" o:spid="_x0000_s1026" style="position:absolute;margin-left:11.9pt;margin-top:13.65pt;width:.1pt;height:11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2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" path="m,1425237l,e" filled="f" strokeweight=".1272mm">
                <v:path arrowok="t"/>
                <w10:wrap anchorx="page" anchory="page"/>
              </v:shape>
            </w:pict>
          </mc:Fallback>
        </mc:AlternateContent>
      </w:r>
      <w:r w:rsidR="00D129BA">
        <w:rPr>
          <w:sz w:val="19"/>
        </w:rPr>
        <w:tab/>
      </w:r>
    </w:p>
    <w:p w14:paraId="557D19F7" w14:textId="77777777" w:rsidR="00D129BA" w:rsidRDefault="00D129BA" w:rsidP="00D129BA">
      <w:pPr>
        <w:pStyle w:val="BodyText"/>
        <w:ind w:left="1440"/>
        <w:rPr>
          <w:b/>
          <w:u w:val="single"/>
        </w:rPr>
      </w:pPr>
      <w:r w:rsidRPr="00900D6C">
        <w:rPr>
          <w:b/>
          <w:u w:val="single"/>
        </w:rPr>
        <w:t>Dodge County Election Commissioner</w:t>
      </w:r>
    </w:p>
    <w:p w14:paraId="3B5A0C7F" w14:textId="5038C4D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Address: Dodge County Clerk, 435 N. Park Rm. 102, Fremont, Nebraska 68025</w:t>
      </w:r>
    </w:p>
    <w:p w14:paraId="089E2FF8" w14:textId="0BCB977B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r w:rsidRPr="00B33FEA">
        <w:rPr>
          <w:bCs/>
          <w:lang w:val="fr-FR"/>
        </w:rPr>
        <w:t>Phone :</w:t>
      </w:r>
      <w:proofErr w:type="gramStart"/>
      <w:r w:rsidRPr="00B33FEA">
        <w:rPr>
          <w:bCs/>
          <w:lang w:val="fr-FR"/>
        </w:rPr>
        <w:t xml:space="preserve">   (</w:t>
      </w:r>
      <w:proofErr w:type="gramEnd"/>
      <w:r w:rsidRPr="00B33FEA">
        <w:rPr>
          <w:bCs/>
          <w:lang w:val="fr-FR"/>
        </w:rPr>
        <w:t>402) 727-2767</w:t>
      </w:r>
    </w:p>
    <w:p w14:paraId="37A2E9AD" w14:textId="0F9F55F0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proofErr w:type="gramStart"/>
      <w:r w:rsidRPr="00B33FEA">
        <w:rPr>
          <w:bCs/>
          <w:lang w:val="fr-FR"/>
        </w:rPr>
        <w:t>E-Mail</w:t>
      </w:r>
      <w:proofErr w:type="gramEnd"/>
      <w:r w:rsidRPr="00B33FEA">
        <w:rPr>
          <w:bCs/>
          <w:lang w:val="fr-FR"/>
        </w:rPr>
        <w:t xml:space="preserve"> :    clerk@dodgecountyne.gov</w:t>
      </w:r>
    </w:p>
    <w:p w14:paraId="7FEB6E9B" w14:textId="27526F0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Regular Office Hours</w:t>
      </w:r>
      <w:proofErr w:type="gramStart"/>
      <w:r>
        <w:rPr>
          <w:bCs/>
        </w:rPr>
        <w:t>:  8</w:t>
      </w:r>
      <w:proofErr w:type="gramEnd"/>
      <w:r>
        <w:rPr>
          <w:bCs/>
        </w:rPr>
        <w:t xml:space="preserve">:30 a.m. to 4:30 </w:t>
      </w:r>
      <w:r w:rsidR="002F0813">
        <w:rPr>
          <w:bCs/>
        </w:rPr>
        <w:t>p</w:t>
      </w:r>
      <w:r>
        <w:rPr>
          <w:bCs/>
        </w:rPr>
        <w:t>.m. Mon-</w:t>
      </w:r>
      <w:proofErr w:type="gramStart"/>
      <w:r>
        <w:rPr>
          <w:bCs/>
        </w:rPr>
        <w:t>Fri</w:t>
      </w:r>
      <w:proofErr w:type="gramEnd"/>
      <w:r>
        <w:rPr>
          <w:bCs/>
        </w:rPr>
        <w:t xml:space="preserve"> excluding </w:t>
      </w:r>
      <w:proofErr w:type="gramStart"/>
      <w:r>
        <w:rPr>
          <w:bCs/>
        </w:rPr>
        <w:t>holiday’s</w:t>
      </w:r>
      <w:proofErr w:type="gramEnd"/>
    </w:p>
    <w:p w14:paraId="05FF2B92" w14:textId="344C93B6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Drop Box location:  Enter alley from 4</w:t>
      </w:r>
      <w:r w:rsidRPr="00F12569">
        <w:rPr>
          <w:bCs/>
          <w:vertAlign w:val="superscript"/>
        </w:rPr>
        <w:t>th</w:t>
      </w:r>
      <w:r>
        <w:rPr>
          <w:bCs/>
        </w:rPr>
        <w:t xml:space="preserve"> St. between Courthouse &amp; Judicial Center, </w:t>
      </w:r>
      <w:r w:rsidR="002F0813">
        <w:rPr>
          <w:bCs/>
        </w:rPr>
        <w:t xml:space="preserve">box </w:t>
      </w:r>
      <w:r>
        <w:rPr>
          <w:bCs/>
        </w:rPr>
        <w:t xml:space="preserve">on </w:t>
      </w:r>
      <w:r w:rsidR="002F0813">
        <w:rPr>
          <w:bCs/>
        </w:rPr>
        <w:t>w</w:t>
      </w:r>
      <w:r>
        <w:rPr>
          <w:bCs/>
        </w:rPr>
        <w:t>est side</w:t>
      </w:r>
    </w:p>
    <w:p w14:paraId="29372BE0" w14:textId="77777777" w:rsidR="00D129BA" w:rsidRDefault="00D129BA" w:rsidP="00D129BA">
      <w:pPr>
        <w:pStyle w:val="BodyText"/>
        <w:ind w:left="1440"/>
        <w:rPr>
          <w:bCs/>
        </w:rPr>
      </w:pPr>
    </w:p>
    <w:p w14:paraId="449AEDD1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/>
          <w:u w:val="single"/>
        </w:rPr>
        <w:t>Cuming County Election Commissioner</w:t>
      </w:r>
    </w:p>
    <w:p w14:paraId="06A242AC" w14:textId="6EB099D2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Address: Cuming County Clerk, 200 S. Lincoln St., West Point, NE  68788</w:t>
      </w:r>
    </w:p>
    <w:p w14:paraId="19E46880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proofErr w:type="gramStart"/>
      <w:r w:rsidRPr="00B33FEA">
        <w:rPr>
          <w:bCs/>
          <w:lang w:val="fr-FR"/>
        </w:rPr>
        <w:t>Phone:</w:t>
      </w:r>
      <w:proofErr w:type="gramEnd"/>
      <w:r w:rsidRPr="00B33FEA">
        <w:rPr>
          <w:bCs/>
          <w:lang w:val="fr-FR"/>
        </w:rPr>
        <w:t xml:space="preserve">  </w:t>
      </w:r>
      <w:proofErr w:type="gramStart"/>
      <w:r w:rsidRPr="00B33FEA">
        <w:rPr>
          <w:bCs/>
          <w:lang w:val="fr-FR"/>
        </w:rPr>
        <w:t xml:space="preserve">   (</w:t>
      </w:r>
      <w:proofErr w:type="gramEnd"/>
      <w:r w:rsidRPr="00B33FEA">
        <w:rPr>
          <w:bCs/>
          <w:lang w:val="fr-FR"/>
        </w:rPr>
        <w:t>402)372-6002</w:t>
      </w:r>
    </w:p>
    <w:p w14:paraId="6A89A9D3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proofErr w:type="gramStart"/>
      <w:r w:rsidRPr="00B33FEA">
        <w:rPr>
          <w:bCs/>
          <w:lang w:val="fr-FR"/>
        </w:rPr>
        <w:t>E-Mail:</w:t>
      </w:r>
      <w:proofErr w:type="gramEnd"/>
      <w:r w:rsidRPr="00B33FEA">
        <w:rPr>
          <w:bCs/>
          <w:lang w:val="fr-FR"/>
        </w:rPr>
        <w:t xml:space="preserve">     clerk@cumingcounty.ne.gov</w:t>
      </w:r>
    </w:p>
    <w:p w14:paraId="3E44EDC0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 xml:space="preserve">Regular Office </w:t>
      </w:r>
      <w:proofErr w:type="gramStart"/>
      <w:r>
        <w:rPr>
          <w:bCs/>
        </w:rPr>
        <w:t>Hours  8:30</w:t>
      </w:r>
      <w:proofErr w:type="gramEnd"/>
      <w:r>
        <w:rPr>
          <w:bCs/>
        </w:rPr>
        <w:t xml:space="preserve"> a.m. to 4:30 p.m. Mon-Fri excluding holiday’s</w:t>
      </w:r>
    </w:p>
    <w:p w14:paraId="7561C061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Drop Box location:   Outside west door of courthouse</w:t>
      </w:r>
    </w:p>
    <w:p w14:paraId="421E3D14" w14:textId="77777777" w:rsidR="00D129BA" w:rsidRDefault="00D129BA" w:rsidP="00D129BA">
      <w:pPr>
        <w:pStyle w:val="BodyText"/>
        <w:ind w:left="1440"/>
        <w:rPr>
          <w:bCs/>
        </w:rPr>
      </w:pPr>
    </w:p>
    <w:p w14:paraId="1D19FB37" w14:textId="77777777" w:rsidR="00D129BA" w:rsidRPr="00487F08" w:rsidRDefault="00D129BA" w:rsidP="00D129BA">
      <w:pPr>
        <w:pStyle w:val="BodyText"/>
        <w:ind w:left="1440"/>
        <w:rPr>
          <w:bCs/>
        </w:rPr>
      </w:pPr>
      <w:r>
        <w:rPr>
          <w:b/>
          <w:u w:val="single"/>
        </w:rPr>
        <w:t>Burt County Election Commissioner</w:t>
      </w:r>
    </w:p>
    <w:p w14:paraId="08C72362" w14:textId="080A11FE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Address: Burt County Clerk, 111 North 13</w:t>
      </w:r>
      <w:r w:rsidRPr="00487F08">
        <w:rPr>
          <w:bCs/>
          <w:vertAlign w:val="superscript"/>
        </w:rPr>
        <w:t>th</w:t>
      </w:r>
      <w:r>
        <w:rPr>
          <w:bCs/>
        </w:rPr>
        <w:t xml:space="preserve"> St., Suite 8, PO Box 87, Tekamah, Nebraska 68061</w:t>
      </w:r>
    </w:p>
    <w:p w14:paraId="5AA51521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proofErr w:type="gramStart"/>
      <w:r w:rsidRPr="00B33FEA">
        <w:rPr>
          <w:bCs/>
          <w:lang w:val="fr-FR"/>
        </w:rPr>
        <w:t>Phone:</w:t>
      </w:r>
      <w:proofErr w:type="gramEnd"/>
      <w:r w:rsidRPr="00B33FEA">
        <w:rPr>
          <w:bCs/>
          <w:lang w:val="fr-FR"/>
        </w:rPr>
        <w:t xml:space="preserve">  </w:t>
      </w:r>
      <w:proofErr w:type="gramStart"/>
      <w:r w:rsidRPr="00B33FEA">
        <w:rPr>
          <w:bCs/>
          <w:lang w:val="fr-FR"/>
        </w:rPr>
        <w:t xml:space="preserve">   (</w:t>
      </w:r>
      <w:proofErr w:type="gramEnd"/>
      <w:r w:rsidRPr="00B33FEA">
        <w:rPr>
          <w:bCs/>
          <w:lang w:val="fr-FR"/>
        </w:rPr>
        <w:t>402)374-2955</w:t>
      </w:r>
    </w:p>
    <w:p w14:paraId="0A288B7A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proofErr w:type="gramStart"/>
      <w:r w:rsidRPr="00B33FEA">
        <w:rPr>
          <w:bCs/>
          <w:lang w:val="fr-FR"/>
        </w:rPr>
        <w:t>E-Mail:</w:t>
      </w:r>
      <w:proofErr w:type="gramEnd"/>
      <w:r w:rsidRPr="00B33FEA">
        <w:rPr>
          <w:bCs/>
          <w:lang w:val="fr-FR"/>
        </w:rPr>
        <w:t xml:space="preserve">     clerk@burtcountyne.gov</w:t>
      </w:r>
    </w:p>
    <w:p w14:paraId="507B7DCB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Regular Office Hours</w:t>
      </w:r>
      <w:proofErr w:type="gramStart"/>
      <w:r>
        <w:rPr>
          <w:bCs/>
        </w:rPr>
        <w:t>:  8</w:t>
      </w:r>
      <w:proofErr w:type="gramEnd"/>
      <w:r>
        <w:rPr>
          <w:bCs/>
        </w:rPr>
        <w:t>:00 a.m. to 4:30 p.m. Mon-</w:t>
      </w:r>
      <w:proofErr w:type="gramStart"/>
      <w:r>
        <w:rPr>
          <w:bCs/>
        </w:rPr>
        <w:t>Fri</w:t>
      </w:r>
      <w:proofErr w:type="gramEnd"/>
      <w:r>
        <w:rPr>
          <w:bCs/>
        </w:rPr>
        <w:t xml:space="preserve"> excluding </w:t>
      </w:r>
      <w:proofErr w:type="gramStart"/>
      <w:r>
        <w:rPr>
          <w:bCs/>
        </w:rPr>
        <w:t>holiday’s</w:t>
      </w:r>
      <w:proofErr w:type="gramEnd"/>
    </w:p>
    <w:p w14:paraId="2C95B09C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Drop Box location:   South side of building</w:t>
      </w:r>
    </w:p>
    <w:p w14:paraId="05A51EAD" w14:textId="77777777" w:rsidR="00D129BA" w:rsidRDefault="00D129BA" w:rsidP="00D129BA">
      <w:pPr>
        <w:pStyle w:val="BodyText"/>
        <w:ind w:left="1440"/>
        <w:rPr>
          <w:bCs/>
        </w:rPr>
      </w:pPr>
    </w:p>
    <w:p w14:paraId="2A9689B2" w14:textId="77777777" w:rsidR="00D129BA" w:rsidRDefault="00D129BA" w:rsidP="00D129BA">
      <w:pPr>
        <w:pStyle w:val="BodyText"/>
        <w:ind w:left="1440"/>
        <w:rPr>
          <w:b/>
          <w:u w:val="single"/>
        </w:rPr>
      </w:pPr>
      <w:r>
        <w:rPr>
          <w:b/>
          <w:u w:val="single"/>
        </w:rPr>
        <w:t>Washington County Election Commissioner</w:t>
      </w:r>
    </w:p>
    <w:p w14:paraId="6C2D4A01" w14:textId="0560E4C4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Address: Washington County Clerk,</w:t>
      </w:r>
    </w:p>
    <w:p w14:paraId="207CE820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proofErr w:type="gramStart"/>
      <w:r w:rsidRPr="00B33FEA">
        <w:rPr>
          <w:bCs/>
          <w:lang w:val="fr-FR"/>
        </w:rPr>
        <w:t>Phone:</w:t>
      </w:r>
      <w:proofErr w:type="gramEnd"/>
      <w:r w:rsidRPr="00B33FEA">
        <w:rPr>
          <w:bCs/>
          <w:lang w:val="fr-FR"/>
        </w:rPr>
        <w:t xml:space="preserve">  </w:t>
      </w:r>
      <w:proofErr w:type="gramStart"/>
      <w:r w:rsidRPr="00B33FEA">
        <w:rPr>
          <w:bCs/>
          <w:lang w:val="fr-FR"/>
        </w:rPr>
        <w:t xml:space="preserve">   (</w:t>
      </w:r>
      <w:proofErr w:type="gramEnd"/>
      <w:r w:rsidRPr="00B33FEA">
        <w:rPr>
          <w:bCs/>
          <w:lang w:val="fr-FR"/>
        </w:rPr>
        <w:t>402) 426-6822</w:t>
      </w:r>
    </w:p>
    <w:p w14:paraId="72E1CC7E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proofErr w:type="gramStart"/>
      <w:r w:rsidRPr="00B33FEA">
        <w:rPr>
          <w:bCs/>
          <w:lang w:val="fr-FR"/>
        </w:rPr>
        <w:t>E-Mail:</w:t>
      </w:r>
      <w:proofErr w:type="gramEnd"/>
      <w:r w:rsidRPr="00B33FEA">
        <w:rPr>
          <w:bCs/>
          <w:lang w:val="fr-FR"/>
        </w:rPr>
        <w:t xml:space="preserve">     clerk@washingtoncountyne.gov</w:t>
      </w:r>
    </w:p>
    <w:p w14:paraId="5B6EF8CE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Regular Office Hours</w:t>
      </w:r>
      <w:proofErr w:type="gramStart"/>
      <w:r>
        <w:rPr>
          <w:bCs/>
        </w:rPr>
        <w:t>:  8</w:t>
      </w:r>
      <w:proofErr w:type="gramEnd"/>
      <w:r>
        <w:rPr>
          <w:bCs/>
        </w:rPr>
        <w:t>:00 a.m. to 4:30 p.m. Mon-</w:t>
      </w:r>
      <w:proofErr w:type="gramStart"/>
      <w:r>
        <w:rPr>
          <w:bCs/>
        </w:rPr>
        <w:t>Fri</w:t>
      </w:r>
      <w:proofErr w:type="gramEnd"/>
      <w:r>
        <w:rPr>
          <w:bCs/>
        </w:rPr>
        <w:t xml:space="preserve"> excluding </w:t>
      </w:r>
      <w:proofErr w:type="gramStart"/>
      <w:r>
        <w:rPr>
          <w:bCs/>
        </w:rPr>
        <w:t>holiday’s</w:t>
      </w:r>
      <w:proofErr w:type="gramEnd"/>
    </w:p>
    <w:p w14:paraId="4B4BDA91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Drop Box location</w:t>
      </w:r>
      <w:proofErr w:type="gramStart"/>
      <w:r>
        <w:rPr>
          <w:bCs/>
        </w:rPr>
        <w:t>:  Southwest</w:t>
      </w:r>
      <w:proofErr w:type="gramEnd"/>
      <w:r>
        <w:rPr>
          <w:bCs/>
        </w:rPr>
        <w:t xml:space="preserve"> side of building</w:t>
      </w:r>
    </w:p>
    <w:p w14:paraId="5988D9E0" w14:textId="77777777" w:rsidR="004F3A41" w:rsidRDefault="004F3A41" w:rsidP="00D129BA">
      <w:pPr>
        <w:pStyle w:val="BodyText"/>
        <w:ind w:left="1440"/>
        <w:rPr>
          <w:bCs/>
        </w:rPr>
      </w:pPr>
    </w:p>
    <w:p w14:paraId="380CBD73" w14:textId="77777777" w:rsidR="00D129BA" w:rsidRDefault="00D129BA" w:rsidP="00D129BA">
      <w:pPr>
        <w:pStyle w:val="BodyText"/>
        <w:rPr>
          <w:bCs/>
        </w:rPr>
      </w:pPr>
    </w:p>
    <w:p w14:paraId="5BCCB746" w14:textId="77777777" w:rsidR="00D129BA" w:rsidRDefault="00D129BA" w:rsidP="00D129BA">
      <w:pPr>
        <w:pStyle w:val="BodyTex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Micki Gilfry</w:t>
      </w:r>
    </w:p>
    <w:p w14:paraId="579FD1BE" w14:textId="77777777" w:rsidR="00D129BA" w:rsidRDefault="00D129BA" w:rsidP="00D129BA">
      <w:pPr>
        <w:pStyle w:val="BodyTex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Dodge County Clerk</w:t>
      </w:r>
    </w:p>
    <w:p w14:paraId="293E53A5" w14:textId="77777777" w:rsidR="00D129BA" w:rsidRDefault="00D129BA" w:rsidP="00D129BA">
      <w:pPr>
        <w:pStyle w:val="BodyText"/>
        <w:jc w:val="center"/>
        <w:rPr>
          <w:bCs/>
        </w:rPr>
      </w:pPr>
    </w:p>
    <w:sectPr w:rsidR="00D129BA">
      <w:type w:val="continuous"/>
      <w:pgSz w:w="12240" w:h="15840"/>
      <w:pgMar w:top="1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E55"/>
    <w:multiLevelType w:val="hybridMultilevel"/>
    <w:tmpl w:val="B95C9822"/>
    <w:lvl w:ilvl="0" w:tplc="F3FEFD40">
      <w:numFmt w:val="bullet"/>
      <w:lvlText w:val="•"/>
      <w:lvlJc w:val="left"/>
      <w:pPr>
        <w:ind w:left="263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3"/>
        <w:spacing w:val="0"/>
        <w:w w:val="103"/>
        <w:sz w:val="20"/>
        <w:szCs w:val="20"/>
        <w:lang w:val="en-US" w:eastAsia="en-US" w:bidi="ar-SA"/>
      </w:rPr>
    </w:lvl>
    <w:lvl w:ilvl="1" w:tplc="1960DE80">
      <w:numFmt w:val="bullet"/>
      <w:lvlText w:val="•"/>
      <w:lvlJc w:val="left"/>
      <w:pPr>
        <w:ind w:left="3564" w:hanging="341"/>
      </w:pPr>
      <w:rPr>
        <w:rFonts w:hint="default"/>
        <w:lang w:val="en-US" w:eastAsia="en-US" w:bidi="ar-SA"/>
      </w:rPr>
    </w:lvl>
    <w:lvl w:ilvl="2" w:tplc="800A9A8A">
      <w:numFmt w:val="bullet"/>
      <w:lvlText w:val="•"/>
      <w:lvlJc w:val="left"/>
      <w:pPr>
        <w:ind w:left="4488" w:hanging="341"/>
      </w:pPr>
      <w:rPr>
        <w:rFonts w:hint="default"/>
        <w:lang w:val="en-US" w:eastAsia="en-US" w:bidi="ar-SA"/>
      </w:rPr>
    </w:lvl>
    <w:lvl w:ilvl="3" w:tplc="3AAA0200">
      <w:numFmt w:val="bullet"/>
      <w:lvlText w:val="•"/>
      <w:lvlJc w:val="left"/>
      <w:pPr>
        <w:ind w:left="5412" w:hanging="341"/>
      </w:pPr>
      <w:rPr>
        <w:rFonts w:hint="default"/>
        <w:lang w:val="en-US" w:eastAsia="en-US" w:bidi="ar-SA"/>
      </w:rPr>
    </w:lvl>
    <w:lvl w:ilvl="4" w:tplc="F9B2DC20">
      <w:numFmt w:val="bullet"/>
      <w:lvlText w:val="•"/>
      <w:lvlJc w:val="left"/>
      <w:pPr>
        <w:ind w:left="6336" w:hanging="341"/>
      </w:pPr>
      <w:rPr>
        <w:rFonts w:hint="default"/>
        <w:lang w:val="en-US" w:eastAsia="en-US" w:bidi="ar-SA"/>
      </w:rPr>
    </w:lvl>
    <w:lvl w:ilvl="5" w:tplc="5FE2D2D8">
      <w:numFmt w:val="bullet"/>
      <w:lvlText w:val="•"/>
      <w:lvlJc w:val="left"/>
      <w:pPr>
        <w:ind w:left="7260" w:hanging="341"/>
      </w:pPr>
      <w:rPr>
        <w:rFonts w:hint="default"/>
        <w:lang w:val="en-US" w:eastAsia="en-US" w:bidi="ar-SA"/>
      </w:rPr>
    </w:lvl>
    <w:lvl w:ilvl="6" w:tplc="66F64B62">
      <w:numFmt w:val="bullet"/>
      <w:lvlText w:val="•"/>
      <w:lvlJc w:val="left"/>
      <w:pPr>
        <w:ind w:left="8184" w:hanging="341"/>
      </w:pPr>
      <w:rPr>
        <w:rFonts w:hint="default"/>
        <w:lang w:val="en-US" w:eastAsia="en-US" w:bidi="ar-SA"/>
      </w:rPr>
    </w:lvl>
    <w:lvl w:ilvl="7" w:tplc="7A86D3D0">
      <w:numFmt w:val="bullet"/>
      <w:lvlText w:val="•"/>
      <w:lvlJc w:val="left"/>
      <w:pPr>
        <w:ind w:left="9108" w:hanging="341"/>
      </w:pPr>
      <w:rPr>
        <w:rFonts w:hint="default"/>
        <w:lang w:val="en-US" w:eastAsia="en-US" w:bidi="ar-SA"/>
      </w:rPr>
    </w:lvl>
    <w:lvl w:ilvl="8" w:tplc="50E016F4">
      <w:numFmt w:val="bullet"/>
      <w:lvlText w:val="•"/>
      <w:lvlJc w:val="left"/>
      <w:pPr>
        <w:ind w:left="10032" w:hanging="341"/>
      </w:pPr>
      <w:rPr>
        <w:rFonts w:hint="default"/>
        <w:lang w:val="en-US" w:eastAsia="en-US" w:bidi="ar-SA"/>
      </w:rPr>
    </w:lvl>
  </w:abstractNum>
  <w:num w:numId="1" w16cid:durableId="144153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E5"/>
    <w:rsid w:val="000556A9"/>
    <w:rsid w:val="000D125F"/>
    <w:rsid w:val="000D65DD"/>
    <w:rsid w:val="00142A9D"/>
    <w:rsid w:val="001D7B26"/>
    <w:rsid w:val="00216B26"/>
    <w:rsid w:val="002562AE"/>
    <w:rsid w:val="002703DE"/>
    <w:rsid w:val="002A387B"/>
    <w:rsid w:val="002C0741"/>
    <w:rsid w:val="002F0813"/>
    <w:rsid w:val="003E1628"/>
    <w:rsid w:val="003E36A9"/>
    <w:rsid w:val="004F3A41"/>
    <w:rsid w:val="0052770C"/>
    <w:rsid w:val="00536A7C"/>
    <w:rsid w:val="00565C54"/>
    <w:rsid w:val="005A69EB"/>
    <w:rsid w:val="005C2ACD"/>
    <w:rsid w:val="005D6DBA"/>
    <w:rsid w:val="006303E8"/>
    <w:rsid w:val="006C1A4D"/>
    <w:rsid w:val="006C3C67"/>
    <w:rsid w:val="00793FE5"/>
    <w:rsid w:val="008A527B"/>
    <w:rsid w:val="008D5C95"/>
    <w:rsid w:val="009019E4"/>
    <w:rsid w:val="009C5115"/>
    <w:rsid w:val="00A0733F"/>
    <w:rsid w:val="00AB1B71"/>
    <w:rsid w:val="00B14E75"/>
    <w:rsid w:val="00BF6CE1"/>
    <w:rsid w:val="00CD31D8"/>
    <w:rsid w:val="00D129BA"/>
    <w:rsid w:val="00D938F4"/>
    <w:rsid w:val="00DD47CF"/>
    <w:rsid w:val="00E1650E"/>
    <w:rsid w:val="00EA628E"/>
    <w:rsid w:val="00EE3061"/>
    <w:rsid w:val="00EF39B7"/>
    <w:rsid w:val="00F03F0E"/>
    <w:rsid w:val="00F25C23"/>
    <w:rsid w:val="00F37F82"/>
    <w:rsid w:val="00F90633"/>
    <w:rsid w:val="00F9279E"/>
    <w:rsid w:val="00F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2467"/>
  <w15:docId w15:val="{99510E80-10AF-43D1-BA02-0CE3C88A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1" w:hanging="10"/>
      <w:jc w:val="both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3197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633" w:hanging="34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129B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E942-DCE7-4166-A415-59BD6312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909</Words>
  <Characters>4974</Characters>
  <Application>Microsoft Office Word</Application>
  <DocSecurity>0</DocSecurity>
  <Lines>216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Micki Gilfry</dc:creator>
  <cp:lastModifiedBy>Micki Gilfry</cp:lastModifiedBy>
  <cp:revision>42</cp:revision>
  <cp:lastPrinted>2025-10-01T21:26:00Z</cp:lastPrinted>
  <dcterms:created xsi:type="dcterms:W3CDTF">2025-10-01T19:52:00Z</dcterms:created>
  <dcterms:modified xsi:type="dcterms:W3CDTF">2025-10-02T16:51:00Z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</Properties>
</file>